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1200" w:firstLine="720"/>
        <w:jc w:val="center"/>
        <w:rPr>
          <w:sz w:val="32"/>
          <w:szCs w:val="32"/>
        </w:rPr>
      </w:pPr>
      <w:r w:rsidDel="00000000" w:rsidR="00000000" w:rsidRPr="00000000">
        <w:rPr>
          <w:b w:val="1"/>
          <w:sz w:val="32"/>
          <w:szCs w:val="32"/>
          <w:rtl w:val="0"/>
        </w:rPr>
        <w:t xml:space="preserve">MEDICAL ANTHROPOLOGY</w:t>
      </w:r>
      <w:r w:rsidDel="00000000" w:rsidR="00000000" w:rsidRPr="00000000">
        <w:rPr>
          <w:rtl w:val="0"/>
        </w:rPr>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Anthropology 352                                                                                                                                         </w:t>
        <w:tab/>
        <w:t xml:space="preserve">Pamela Erickson, Dr. P.H., Ph.D.</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Spring 2002                                                                                                                                                    </w:t>
        <w:tab/>
        <w:t xml:space="preserve">Office: 431 Beach Hall</w:t>
      </w:r>
    </w:p>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2-5 p.m. Wednesday                                                                                                                                     </w:t>
        <w:tab/>
        <w:t xml:space="preserve">Phone: 486-1736</w:t>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Beach Hall Colloquium Room                                                                                                                   </w:t>
        <w:tab/>
        <w:t xml:space="preserve">pamela.erickson@uconn.edu</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b w:val="1"/>
          <w:u w:val="single"/>
        </w:rPr>
      </w:pPr>
      <w:r w:rsidDel="00000000" w:rsidR="00000000" w:rsidRPr="00000000">
        <w:rPr>
          <w:b w:val="1"/>
          <w:u w:val="single"/>
          <w:rtl w:val="0"/>
        </w:rPr>
        <w:t xml:space="preserve">Course Description and Objectives</w:t>
      </w:r>
    </w:p>
    <w:p w:rsidR="00000000" w:rsidDel="00000000" w:rsidP="00000000" w:rsidRDefault="00000000" w:rsidRPr="00000000" w14:paraId="00000008">
      <w:pPr>
        <w:spacing w:after="240" w:before="240" w:lineRule="auto"/>
        <w:rPr/>
      </w:pPr>
      <w:r w:rsidDel="00000000" w:rsidR="00000000" w:rsidRPr="00000000">
        <w:rPr>
          <w:rtl w:val="0"/>
        </w:rPr>
        <w:t xml:space="preserve">This course provides an overview of the field of medical anthropology. There are three major foci of the course: 1) theoretical frameworks in medical anthropology; 2) the study of medical systems; and 3) applications of medical anthropology to world health issues. The course will be conducted in seminar style. Active participation and contribution to class discussion are expected of all students.</w:t>
      </w:r>
    </w:p>
    <w:p w:rsidR="00000000" w:rsidDel="00000000" w:rsidP="00000000" w:rsidRDefault="00000000" w:rsidRPr="00000000" w14:paraId="00000009">
      <w:pPr>
        <w:spacing w:after="240" w:before="240" w:lineRule="auto"/>
        <w:rPr>
          <w:b w:val="1"/>
          <w:u w:val="single"/>
        </w:rPr>
      </w:pPr>
      <w:r w:rsidDel="00000000" w:rsidR="00000000" w:rsidRPr="00000000">
        <w:rPr>
          <w:b w:val="1"/>
          <w:u w:val="single"/>
          <w:rtl w:val="0"/>
        </w:rPr>
        <w:t xml:space="preserve">Assignments and Evaluation</w:t>
      </w:r>
    </w:p>
    <w:p w:rsidR="00000000" w:rsidDel="00000000" w:rsidP="00000000" w:rsidRDefault="00000000" w:rsidRPr="00000000" w14:paraId="0000000A">
      <w:pPr>
        <w:spacing w:after="240" w:before="240" w:lineRule="auto"/>
        <w:rPr/>
      </w:pPr>
      <w:r w:rsidDel="00000000" w:rsidR="00000000" w:rsidRPr="00000000">
        <w:rPr>
          <w:rtl w:val="0"/>
        </w:rPr>
        <w:t xml:space="preserve">Your grade will be based on preparation and participation in class (50%) and a term paper (50%). There will be no formal examinations.</w:t>
      </w:r>
    </w:p>
    <w:p w:rsidR="00000000" w:rsidDel="00000000" w:rsidP="00000000" w:rsidRDefault="00000000" w:rsidRPr="00000000" w14:paraId="0000000B">
      <w:pPr>
        <w:spacing w:after="240" w:before="240" w:lineRule="auto"/>
        <w:rPr/>
      </w:pPr>
      <w:r w:rsidDel="00000000" w:rsidR="00000000" w:rsidRPr="00000000">
        <w:rPr>
          <w:b w:val="1"/>
          <w:rtl w:val="0"/>
        </w:rPr>
        <w:t xml:space="preserve">Class Participation: </w:t>
      </w:r>
      <w:r w:rsidDel="00000000" w:rsidR="00000000" w:rsidRPr="00000000">
        <w:rPr>
          <w:rtl w:val="0"/>
        </w:rPr>
        <w:t xml:space="preserve">Students will be evaluated for their familiarity with required readings, their preparation and leadership on individually assigned readings, and their general class participation.</w:t>
      </w:r>
      <w:r w:rsidDel="00000000" w:rsidR="00000000" w:rsidRPr="00000000">
        <w:rPr>
          <w:b w:val="1"/>
          <w:rtl w:val="0"/>
        </w:rPr>
        <w:t xml:space="preserve"> </w:t>
      </w:r>
      <w:r w:rsidDel="00000000" w:rsidR="00000000" w:rsidRPr="00000000">
        <w:rPr>
          <w:b w:val="1"/>
          <w:u w:val="single"/>
          <w:rtl w:val="0"/>
        </w:rPr>
        <w:t xml:space="preserve">Individual readings</w:t>
      </w:r>
      <w:r w:rsidDel="00000000" w:rsidR="00000000" w:rsidRPr="00000000">
        <w:rPr>
          <w:u w:val="single"/>
          <w:rtl w:val="0"/>
        </w:rPr>
        <w:t xml:space="preserve">:</w:t>
      </w:r>
      <w:r w:rsidDel="00000000" w:rsidR="00000000" w:rsidRPr="00000000">
        <w:rPr>
          <w:rtl w:val="0"/>
        </w:rPr>
        <w:t xml:space="preserve"> For most class sessions, one or more readings will be assigned to or claimed by students who have a special interest in the topic. These students will be responsible for a thorough reading and evaluation of the assigned reading. A </w:t>
      </w:r>
      <w:r w:rsidDel="00000000" w:rsidR="00000000" w:rsidRPr="00000000">
        <w:rPr>
          <w:b w:val="1"/>
          <w:rtl w:val="0"/>
        </w:rPr>
        <w:t xml:space="preserve">short 1-3 page synopsis </w:t>
      </w:r>
      <w:r w:rsidDel="00000000" w:rsidR="00000000" w:rsidRPr="00000000">
        <w:rPr>
          <w:rtl w:val="0"/>
        </w:rPr>
        <w:t xml:space="preserve">and critique of the reading is due at the class period prior to discussion of the reading. These synopses will be duplicated for distribution so that class members can read them prior to the seminar in which the readings will be discussed. Students who wrote the synopses will present the material in class and lead discussion. Depending on class size, students can anticipate presenting 3-5 times over the semester.</w:t>
      </w:r>
    </w:p>
    <w:p w:rsidR="00000000" w:rsidDel="00000000" w:rsidP="00000000" w:rsidRDefault="00000000" w:rsidRPr="00000000" w14:paraId="0000000C">
      <w:pPr>
        <w:spacing w:after="240" w:before="240" w:lineRule="auto"/>
        <w:rPr/>
      </w:pPr>
      <w:r w:rsidDel="00000000" w:rsidR="00000000" w:rsidRPr="00000000">
        <w:rPr>
          <w:b w:val="1"/>
          <w:rtl w:val="0"/>
        </w:rPr>
        <w:t xml:space="preserve">Term Paper</w:t>
      </w:r>
      <w:r w:rsidDel="00000000" w:rsidR="00000000" w:rsidRPr="00000000">
        <w:rPr>
          <w:rtl w:val="0"/>
        </w:rPr>
        <w:t xml:space="preserve">: A paper of no more than 25 pages in length (typed, double-spaced) is required. Students will select an area of medical anthropology in which they are interested and will provide an overview of current anthropological activity in that area. Please clear your topic with me by April 10. </w:t>
      </w:r>
      <w:r w:rsidDel="00000000" w:rsidR="00000000" w:rsidRPr="00000000">
        <w:rPr>
          <w:b w:val="1"/>
          <w:rtl w:val="0"/>
        </w:rPr>
        <w:t xml:space="preserve">All papers are due on the last day of class, May 1, </w:t>
      </w:r>
      <w:r w:rsidDel="00000000" w:rsidR="00000000" w:rsidRPr="00000000">
        <w:rPr>
          <w:rtl w:val="0"/>
        </w:rPr>
        <w:t xml:space="preserve">when students will present a short summary of their research to the class.</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b w:val="1"/>
          <w:u w:val="single"/>
        </w:rPr>
      </w:pPr>
      <w:r w:rsidDel="00000000" w:rsidR="00000000" w:rsidRPr="00000000">
        <w:rPr>
          <w:b w:val="1"/>
          <w:u w:val="single"/>
          <w:rtl w:val="0"/>
        </w:rPr>
        <w:t xml:space="preserve">BOOKS AND READINGS</w:t>
      </w:r>
    </w:p>
    <w:p w:rsidR="00000000" w:rsidDel="00000000" w:rsidP="00000000" w:rsidRDefault="00000000" w:rsidRPr="00000000" w14:paraId="0000000F">
      <w:pPr>
        <w:spacing w:after="240" w:before="240" w:lineRule="auto"/>
        <w:rPr>
          <w:b w:val="1"/>
          <w:u w:val="single"/>
        </w:rPr>
      </w:pPr>
      <w:r w:rsidDel="00000000" w:rsidR="00000000" w:rsidRPr="00000000">
        <w:rPr>
          <w:b w:val="1"/>
          <w:u w:val="single"/>
          <w:rtl w:val="0"/>
        </w:rPr>
        <w:t xml:space="preserve">Required Books</w:t>
      </w:r>
    </w:p>
    <w:p w:rsidR="00000000" w:rsidDel="00000000" w:rsidP="00000000" w:rsidRDefault="00000000" w:rsidRPr="00000000" w14:paraId="00000010">
      <w:pPr>
        <w:spacing w:after="240" w:before="240" w:lineRule="auto"/>
        <w:rPr/>
      </w:pPr>
      <w:r w:rsidDel="00000000" w:rsidR="00000000" w:rsidRPr="00000000">
        <w:rPr>
          <w:rtl w:val="0"/>
        </w:rPr>
        <w:t xml:space="preserve">Brown, Peter J. 1998. Understanding and Applying Medical Anthropology. Mayfield Publishing.</w:t>
      </w:r>
    </w:p>
    <w:p w:rsidR="00000000" w:rsidDel="00000000" w:rsidP="00000000" w:rsidRDefault="00000000" w:rsidRPr="00000000" w14:paraId="00000011">
      <w:pPr>
        <w:spacing w:after="240" w:before="240" w:lineRule="auto"/>
        <w:rPr/>
      </w:pPr>
      <w:r w:rsidDel="00000000" w:rsidR="00000000" w:rsidRPr="00000000">
        <w:rPr>
          <w:rtl w:val="0"/>
        </w:rPr>
        <w:t xml:space="preserve">*Budrys, Grace 2001. Our Unsystematic Health Care System. Rowman and Littlefield Publishers, Inc.</w:t>
      </w:r>
    </w:p>
    <w:p w:rsidR="00000000" w:rsidDel="00000000" w:rsidP="00000000" w:rsidRDefault="00000000" w:rsidRPr="00000000" w14:paraId="00000012">
      <w:pPr>
        <w:spacing w:after="240" w:before="240" w:lineRule="auto"/>
        <w:rPr/>
      </w:pPr>
      <w:r w:rsidDel="00000000" w:rsidR="00000000" w:rsidRPr="00000000">
        <w:rPr>
          <w:rtl w:val="0"/>
        </w:rPr>
        <w:t xml:space="preserve">*Helman, Cecil G. 2000. Culture, Health, and Illness. Fourth Edition. London: Arnold Publishers.</w:t>
      </w:r>
    </w:p>
    <w:p w:rsidR="00000000" w:rsidDel="00000000" w:rsidP="00000000" w:rsidRDefault="00000000" w:rsidRPr="00000000" w14:paraId="00000013">
      <w:pPr>
        <w:spacing w:after="240" w:before="240" w:lineRule="auto"/>
        <w:rPr/>
      </w:pPr>
      <w:r w:rsidDel="00000000" w:rsidR="00000000" w:rsidRPr="00000000">
        <w:rPr>
          <w:rtl w:val="0"/>
        </w:rPr>
        <w:t xml:space="preserve">*McElroy, Ann and Patricia K. Townsend 1996. Medical Anthropology in Ecological Perspective. Third Edition. Westview Press.</w:t>
      </w:r>
    </w:p>
    <w:p w:rsidR="00000000" w:rsidDel="00000000" w:rsidP="00000000" w:rsidRDefault="00000000" w:rsidRPr="00000000" w14:paraId="00000014">
      <w:pPr>
        <w:spacing w:after="240" w:before="240" w:lineRule="auto"/>
        <w:rPr/>
      </w:pPr>
      <w:r w:rsidDel="00000000" w:rsidR="00000000" w:rsidRPr="00000000">
        <w:rPr>
          <w:rtl w:val="0"/>
        </w:rPr>
        <w:t xml:space="preserve">Nesse, Randolph M. 1996. Why We Get Sick: The New Science of Darwinian Medicine. Vintage Books.</w:t>
      </w:r>
    </w:p>
    <w:p w:rsidR="00000000" w:rsidDel="00000000" w:rsidP="00000000" w:rsidRDefault="00000000" w:rsidRPr="00000000" w14:paraId="00000015">
      <w:pPr>
        <w:spacing w:after="240" w:before="240" w:lineRule="auto"/>
        <w:rPr/>
      </w:pPr>
      <w:r w:rsidDel="00000000" w:rsidR="00000000" w:rsidRPr="00000000">
        <w:rPr>
          <w:rtl w:val="0"/>
        </w:rPr>
        <w:t xml:space="preserve">*Nichter, Mark (ed.) 1992. Anthropological Approaches to the Study of Ethnomedicine. Gordon and Breach Science Publishers.</w:t>
      </w:r>
    </w:p>
    <w:p w:rsidR="00000000" w:rsidDel="00000000" w:rsidP="00000000" w:rsidRDefault="00000000" w:rsidRPr="00000000" w14:paraId="00000016">
      <w:pPr>
        <w:spacing w:after="240" w:before="240" w:lineRule="auto"/>
        <w:rPr/>
      </w:pPr>
      <w:r w:rsidDel="00000000" w:rsidR="00000000" w:rsidRPr="00000000">
        <w:rPr>
          <w:rtl w:val="0"/>
        </w:rPr>
        <w:t xml:space="preserve">*Sargent, Carolyn F. and Thomas F. Johnson (eds.) 1996. Medical Anthropology. Contemporary Theory and Method. Greenwood Publishing Group</w:t>
      </w:r>
    </w:p>
    <w:p w:rsidR="00000000" w:rsidDel="00000000" w:rsidP="00000000" w:rsidRDefault="00000000" w:rsidRPr="00000000" w14:paraId="00000017">
      <w:pPr>
        <w:spacing w:after="240" w:before="240" w:lineRule="auto"/>
        <w:rPr>
          <w:b w:val="1"/>
          <w:u w:val="single"/>
        </w:rPr>
      </w:pPr>
      <w:r w:rsidDel="00000000" w:rsidR="00000000" w:rsidRPr="00000000">
        <w:rPr>
          <w:b w:val="1"/>
          <w:u w:val="single"/>
          <w:rtl w:val="0"/>
        </w:rPr>
        <w:t xml:space="preserve">Recommended (not ordered at book store)</w:t>
      </w:r>
    </w:p>
    <w:p w:rsidR="00000000" w:rsidDel="00000000" w:rsidP="00000000" w:rsidRDefault="00000000" w:rsidRPr="00000000" w14:paraId="00000018">
      <w:pPr>
        <w:spacing w:after="240" w:before="240" w:lineRule="auto"/>
        <w:rPr/>
      </w:pPr>
      <w:r w:rsidDel="00000000" w:rsidR="00000000" w:rsidRPr="00000000">
        <w:rPr>
          <w:rtl w:val="0"/>
        </w:rPr>
        <w:t xml:space="preserve">Michael H. Merson, Robert E. Black, and Anne J. Mills (eds.) 2001. International Public Health. Diseases, Programs, Systems, and Policies. Aspen Publishers.</w:t>
      </w:r>
    </w:p>
    <w:p w:rsidR="00000000" w:rsidDel="00000000" w:rsidP="00000000" w:rsidRDefault="00000000" w:rsidRPr="00000000" w14:paraId="00000019">
      <w:pPr>
        <w:spacing w:after="240" w:before="240" w:lineRule="auto"/>
        <w:rPr>
          <w:b w:val="1"/>
        </w:rPr>
      </w:pPr>
      <w:r w:rsidDel="00000000" w:rsidR="00000000" w:rsidRPr="00000000">
        <w:rPr>
          <w:rtl w:val="0"/>
        </w:rPr>
        <w:t xml:space="preserve">These books can be purchased at the Uconn Co-Op and, if starred (*) above, are also on reserve at the Homer Babbidge Library</w:t>
      </w:r>
      <w:r w:rsidDel="00000000" w:rsidR="00000000" w:rsidRPr="00000000">
        <w:rPr>
          <w:b w:val="1"/>
          <w:rtl w:val="0"/>
        </w:rPr>
        <w:t xml:space="preserve">.</w:t>
      </w:r>
    </w:p>
    <w:p w:rsidR="00000000" w:rsidDel="00000000" w:rsidP="00000000" w:rsidRDefault="00000000" w:rsidRPr="00000000" w14:paraId="0000001A">
      <w:pPr>
        <w:spacing w:after="240" w:before="240" w:lineRule="auto"/>
        <w:rPr>
          <w:b w:val="1"/>
          <w:u w:val="single"/>
        </w:rPr>
      </w:pPr>
      <w:r w:rsidDel="00000000" w:rsidR="00000000" w:rsidRPr="00000000">
        <w:rPr>
          <w:b w:val="1"/>
          <w:u w:val="single"/>
          <w:rtl w:val="0"/>
        </w:rPr>
        <w:t xml:space="preserve">Required Readings</w:t>
      </w:r>
    </w:p>
    <w:p w:rsidR="00000000" w:rsidDel="00000000" w:rsidP="00000000" w:rsidRDefault="00000000" w:rsidRPr="00000000" w14:paraId="0000001B">
      <w:pPr>
        <w:spacing w:after="240" w:before="240" w:lineRule="auto"/>
        <w:rPr/>
      </w:pPr>
      <w:r w:rsidDel="00000000" w:rsidR="00000000" w:rsidRPr="00000000">
        <w:rPr>
          <w:rtl w:val="0"/>
        </w:rPr>
        <w:t xml:space="preserve">Readings which are not in the textbooks will be starred (*) and will be available in the Anthropology Reading Room in Beach Hall, 4th floor, Room 432.</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b w:val="1"/>
          <w:u w:val="single"/>
        </w:rPr>
      </w:pPr>
      <w:r w:rsidDel="00000000" w:rsidR="00000000" w:rsidRPr="00000000">
        <w:rPr>
          <w:b w:val="1"/>
          <w:u w:val="single"/>
          <w:rtl w:val="0"/>
        </w:rPr>
        <w:t xml:space="preserve">                                         </w:t>
        <w:tab/>
        <w:t xml:space="preserve">CLASS SCHEDULE</w:t>
      </w:r>
    </w:p>
    <w:p w:rsidR="00000000" w:rsidDel="00000000" w:rsidP="00000000" w:rsidRDefault="00000000" w:rsidRPr="00000000" w14:paraId="0000001E">
      <w:pPr>
        <w:spacing w:after="240" w:before="240" w:lineRule="auto"/>
        <w:rPr/>
      </w:pPr>
      <w:r w:rsidDel="00000000" w:rsidR="00000000" w:rsidRPr="00000000">
        <w:rPr>
          <w:rtl w:val="0"/>
        </w:rPr>
        <w:t xml:space="preserve">1. January 23          </w:t>
        <w:tab/>
        <w:t xml:space="preserve">Organizational Meeting &amp; Overview</w:t>
      </w:r>
    </w:p>
    <w:p w:rsidR="00000000" w:rsidDel="00000000" w:rsidP="00000000" w:rsidRDefault="00000000" w:rsidRPr="00000000" w14:paraId="0000001F">
      <w:pPr>
        <w:spacing w:after="240" w:before="240" w:lineRule="auto"/>
        <w:rPr>
          <w:b w:val="1"/>
          <w:i w:val="1"/>
          <w:sz w:val="28"/>
          <w:szCs w:val="28"/>
        </w:rPr>
      </w:pPr>
      <w:r w:rsidDel="00000000" w:rsidR="00000000" w:rsidRPr="00000000">
        <w:rPr>
          <w:b w:val="1"/>
          <w:i w:val="1"/>
          <w:sz w:val="28"/>
          <w:szCs w:val="28"/>
          <w:rtl w:val="0"/>
        </w:rPr>
        <w:t xml:space="preserve">Theoretical Perspectives</w:t>
      </w:r>
    </w:p>
    <w:p w:rsidR="00000000" w:rsidDel="00000000" w:rsidP="00000000" w:rsidRDefault="00000000" w:rsidRPr="00000000" w14:paraId="00000020">
      <w:pPr>
        <w:spacing w:after="240" w:before="240" w:lineRule="auto"/>
        <w:rPr/>
      </w:pPr>
      <w:r w:rsidDel="00000000" w:rsidR="00000000" w:rsidRPr="00000000">
        <w:rPr>
          <w:rtl w:val="0"/>
        </w:rPr>
        <w:t xml:space="preserve">2. January 30             </w:t>
        <w:tab/>
        <w:t xml:space="preserve">Ecology and Adaptation, Evolutionary Medicine</w:t>
      </w:r>
    </w:p>
    <w:p w:rsidR="00000000" w:rsidDel="00000000" w:rsidP="00000000" w:rsidRDefault="00000000" w:rsidRPr="00000000" w14:paraId="00000021">
      <w:pPr>
        <w:spacing w:after="240" w:before="240" w:lineRule="auto"/>
        <w:rPr/>
      </w:pPr>
      <w:r w:rsidDel="00000000" w:rsidR="00000000" w:rsidRPr="00000000">
        <w:rPr>
          <w:rtl w:val="0"/>
        </w:rPr>
        <w:t xml:space="preserve">3. February 6             </w:t>
        <w:tab/>
        <w:t xml:space="preserve">Political Economy, Critical Medical Anthropology</w:t>
      </w:r>
    </w:p>
    <w:p w:rsidR="00000000" w:rsidDel="00000000" w:rsidP="00000000" w:rsidRDefault="00000000" w:rsidRPr="00000000" w14:paraId="00000022">
      <w:pPr>
        <w:spacing w:after="240" w:before="240" w:lineRule="auto"/>
        <w:rPr/>
      </w:pPr>
      <w:r w:rsidDel="00000000" w:rsidR="00000000" w:rsidRPr="00000000">
        <w:rPr>
          <w:rtl w:val="0"/>
        </w:rPr>
        <w:t xml:space="preserve">4. February 13           </w:t>
        <w:tab/>
        <w:t xml:space="preserve">Interpretive, Cultural Construction, Suffering</w:t>
      </w:r>
    </w:p>
    <w:p w:rsidR="00000000" w:rsidDel="00000000" w:rsidP="00000000" w:rsidRDefault="00000000" w:rsidRPr="00000000" w14:paraId="00000023">
      <w:pPr>
        <w:spacing w:after="240" w:before="240" w:lineRule="auto"/>
        <w:rPr>
          <w:b w:val="1"/>
          <w:sz w:val="28"/>
          <w:szCs w:val="28"/>
        </w:rPr>
      </w:pPr>
      <w:r w:rsidDel="00000000" w:rsidR="00000000" w:rsidRPr="00000000">
        <w:rPr>
          <w:b w:val="1"/>
          <w:sz w:val="28"/>
          <w:szCs w:val="28"/>
          <w:rtl w:val="0"/>
        </w:rPr>
        <w:t xml:space="preserve">Biocultural Approaches to Health Issues in the Life Cycle</w:t>
      </w:r>
    </w:p>
    <w:p w:rsidR="00000000" w:rsidDel="00000000" w:rsidP="00000000" w:rsidRDefault="00000000" w:rsidRPr="00000000" w14:paraId="00000024">
      <w:pPr>
        <w:spacing w:after="240" w:before="240" w:lineRule="auto"/>
        <w:rPr/>
      </w:pPr>
      <w:r w:rsidDel="00000000" w:rsidR="00000000" w:rsidRPr="00000000">
        <w:rPr>
          <w:rtl w:val="0"/>
        </w:rPr>
        <w:t xml:space="preserve">5. February 20           </w:t>
        <w:tab/>
        <w:t xml:space="preserve">Demographic and Health Transitions / Health Disparities</w:t>
      </w:r>
    </w:p>
    <w:p w:rsidR="00000000" w:rsidDel="00000000" w:rsidP="00000000" w:rsidRDefault="00000000" w:rsidRPr="00000000" w14:paraId="00000025">
      <w:pPr>
        <w:spacing w:after="240" w:before="240" w:lineRule="auto"/>
        <w:rPr/>
      </w:pPr>
      <w:r w:rsidDel="00000000" w:rsidR="00000000" w:rsidRPr="00000000">
        <w:rPr>
          <w:rtl w:val="0"/>
        </w:rPr>
        <w:t xml:space="preserve">6. February 27           </w:t>
        <w:tab/>
        <w:t xml:space="preserve">Perrti Pelto and Lakshmi Ramachandar - medical anthropology in India</w:t>
      </w:r>
    </w:p>
    <w:p w:rsidR="00000000" w:rsidDel="00000000" w:rsidP="00000000" w:rsidRDefault="00000000" w:rsidRPr="00000000" w14:paraId="00000026">
      <w:pPr>
        <w:spacing w:after="240" w:before="240" w:lineRule="auto"/>
        <w:rPr>
          <w:b w:val="1"/>
          <w:i w:val="1"/>
        </w:rPr>
      </w:pPr>
      <w:r w:rsidDel="00000000" w:rsidR="00000000" w:rsidRPr="00000000">
        <w:rPr>
          <w:rtl w:val="0"/>
        </w:rPr>
        <w:t xml:space="preserve">7. March 6                  </w:t>
        <w:tab/>
        <w:t xml:space="preserve">No class  - </w:t>
      </w:r>
      <w:r w:rsidDel="00000000" w:rsidR="00000000" w:rsidRPr="00000000">
        <w:rPr>
          <w:b w:val="1"/>
          <w:i w:val="1"/>
          <w:rtl w:val="0"/>
        </w:rPr>
        <w:t xml:space="preserve">SfAA Meetings, Atlanta, GA - March 6-10</w:t>
      </w:r>
    </w:p>
    <w:p w:rsidR="00000000" w:rsidDel="00000000" w:rsidP="00000000" w:rsidRDefault="00000000" w:rsidRPr="00000000" w14:paraId="00000027">
      <w:pPr>
        <w:spacing w:after="240" w:before="240" w:lineRule="auto"/>
        <w:rPr>
          <w:b w:val="1"/>
          <w:i w:val="1"/>
        </w:rPr>
      </w:pPr>
      <w:r w:rsidDel="00000000" w:rsidR="00000000" w:rsidRPr="00000000">
        <w:rPr>
          <w:rtl w:val="0"/>
        </w:rPr>
        <w:t xml:space="preserve">8. March 13               </w:t>
        <w:tab/>
        <w:t xml:space="preserve">Infectious Diseases/ Food and Nutrition - </w:t>
      </w:r>
      <w:r w:rsidDel="00000000" w:rsidR="00000000" w:rsidRPr="00000000">
        <w:rPr>
          <w:b w:val="1"/>
          <w:i w:val="1"/>
          <w:rtl w:val="0"/>
        </w:rPr>
        <w:t xml:space="preserve">meet 1-4</w:t>
      </w:r>
    </w:p>
    <w:p w:rsidR="00000000" w:rsidDel="00000000" w:rsidP="00000000" w:rsidRDefault="00000000" w:rsidRPr="00000000" w14:paraId="00000028">
      <w:pPr>
        <w:spacing w:after="240" w:before="240" w:lineRule="auto"/>
        <w:rPr>
          <w:b w:val="1"/>
          <w:i w:val="1"/>
        </w:rPr>
      </w:pPr>
      <w:r w:rsidDel="00000000" w:rsidR="00000000" w:rsidRPr="00000000">
        <w:rPr>
          <w:b w:val="1"/>
          <w:i w:val="1"/>
          <w:rtl w:val="0"/>
        </w:rPr>
        <w:t xml:space="preserve">9. Spring Break March 16-24</w:t>
      </w:r>
    </w:p>
    <w:p w:rsidR="00000000" w:rsidDel="00000000" w:rsidP="00000000" w:rsidRDefault="00000000" w:rsidRPr="00000000" w14:paraId="00000029">
      <w:pPr>
        <w:spacing w:after="240" w:before="240" w:lineRule="auto"/>
        <w:rPr/>
      </w:pPr>
      <w:r w:rsidDel="00000000" w:rsidR="00000000" w:rsidRPr="00000000">
        <w:rPr>
          <w:rtl w:val="0"/>
        </w:rPr>
        <w:t xml:space="preserve">10. March 27             </w:t>
        <w:tab/>
        <w:t xml:space="preserve">Chronic Diseases, Violence, and ATOD</w:t>
      </w:r>
    </w:p>
    <w:p w:rsidR="00000000" w:rsidDel="00000000" w:rsidP="00000000" w:rsidRDefault="00000000" w:rsidRPr="00000000" w14:paraId="0000002A">
      <w:pPr>
        <w:spacing w:after="240" w:before="240" w:lineRule="auto"/>
        <w:rPr>
          <w:b w:val="1"/>
          <w:sz w:val="28"/>
          <w:szCs w:val="28"/>
        </w:rPr>
      </w:pPr>
      <w:r w:rsidDel="00000000" w:rsidR="00000000" w:rsidRPr="00000000">
        <w:rPr>
          <w:b w:val="1"/>
          <w:sz w:val="28"/>
          <w:szCs w:val="28"/>
          <w:rtl w:val="0"/>
        </w:rPr>
        <w:t xml:space="preserve">Comparative Study of Medical Systems</w:t>
      </w:r>
    </w:p>
    <w:p w:rsidR="00000000" w:rsidDel="00000000" w:rsidP="00000000" w:rsidRDefault="00000000" w:rsidRPr="00000000" w14:paraId="0000002B">
      <w:pPr>
        <w:spacing w:after="240" w:before="240" w:lineRule="auto"/>
        <w:rPr>
          <w:b w:val="1"/>
          <w:i w:val="1"/>
        </w:rPr>
      </w:pPr>
      <w:r w:rsidDel="00000000" w:rsidR="00000000" w:rsidRPr="00000000">
        <w:rPr>
          <w:rtl w:val="0"/>
        </w:rPr>
        <w:t xml:space="preserve">11. April 3                 </w:t>
        <w:tab/>
        <w:t xml:space="preserve">Sex and Reproduction  - </w:t>
      </w:r>
      <w:r w:rsidDel="00000000" w:rsidR="00000000" w:rsidRPr="00000000">
        <w:rPr>
          <w:b w:val="1"/>
          <w:i w:val="1"/>
          <w:rtl w:val="0"/>
        </w:rPr>
        <w:t xml:space="preserve">meet 1-4</w:t>
      </w:r>
    </w:p>
    <w:p w:rsidR="00000000" w:rsidDel="00000000" w:rsidP="00000000" w:rsidRDefault="00000000" w:rsidRPr="00000000" w14:paraId="0000002C">
      <w:pPr>
        <w:spacing w:after="240" w:before="240" w:lineRule="auto"/>
        <w:rPr/>
      </w:pPr>
      <w:r w:rsidDel="00000000" w:rsidR="00000000" w:rsidRPr="00000000">
        <w:rPr>
          <w:rtl w:val="0"/>
        </w:rPr>
        <w:t xml:space="preserve">12. April 10               </w:t>
        <w:tab/>
        <w:t xml:space="preserve">Ethnomedicine - Concepts and Case Studies</w:t>
      </w:r>
    </w:p>
    <w:p w:rsidR="00000000" w:rsidDel="00000000" w:rsidP="00000000" w:rsidRDefault="00000000" w:rsidRPr="00000000" w14:paraId="0000002D">
      <w:pPr>
        <w:spacing w:after="240" w:before="240" w:lineRule="auto"/>
        <w:rPr/>
      </w:pPr>
      <w:r w:rsidDel="00000000" w:rsidR="00000000" w:rsidRPr="00000000">
        <w:rPr>
          <w:rtl w:val="0"/>
        </w:rPr>
        <w:t xml:space="preserve">13. April 17               </w:t>
        <w:tab/>
        <w:t xml:space="preserve">Biomedicine and the U.S. Health Care System</w:t>
      </w:r>
    </w:p>
    <w:p w:rsidR="00000000" w:rsidDel="00000000" w:rsidP="00000000" w:rsidRDefault="00000000" w:rsidRPr="00000000" w14:paraId="0000002E">
      <w:pPr>
        <w:spacing w:after="240" w:before="240" w:lineRule="auto"/>
        <w:rPr>
          <w:b w:val="1"/>
          <w:i w:val="1"/>
          <w:sz w:val="28"/>
          <w:szCs w:val="28"/>
        </w:rPr>
      </w:pPr>
      <w:r w:rsidDel="00000000" w:rsidR="00000000" w:rsidRPr="00000000">
        <w:rPr>
          <w:b w:val="1"/>
          <w:i w:val="1"/>
          <w:sz w:val="28"/>
          <w:szCs w:val="28"/>
          <w:rtl w:val="0"/>
        </w:rPr>
        <w:t xml:space="preserve">Applying Medical Anthropology</w:t>
      </w:r>
    </w:p>
    <w:p w:rsidR="00000000" w:rsidDel="00000000" w:rsidP="00000000" w:rsidRDefault="00000000" w:rsidRPr="00000000" w14:paraId="0000002F">
      <w:pPr>
        <w:spacing w:after="240" w:before="240" w:lineRule="auto"/>
        <w:rPr/>
      </w:pPr>
      <w:r w:rsidDel="00000000" w:rsidR="00000000" w:rsidRPr="00000000">
        <w:rPr>
          <w:rtl w:val="0"/>
        </w:rPr>
        <w:t xml:space="preserve">14. April 24               </w:t>
        <w:tab/>
        <w:t xml:space="preserve">Applied Medical Anthropology / International Health</w:t>
      </w:r>
    </w:p>
    <w:p w:rsidR="00000000" w:rsidDel="00000000" w:rsidP="00000000" w:rsidRDefault="00000000" w:rsidRPr="00000000" w14:paraId="00000030">
      <w:pPr>
        <w:spacing w:after="240" w:before="240" w:lineRule="auto"/>
        <w:rPr>
          <w:b w:val="1"/>
          <w:i w:val="1"/>
        </w:rPr>
      </w:pPr>
      <w:r w:rsidDel="00000000" w:rsidR="00000000" w:rsidRPr="00000000">
        <w:rPr>
          <w:rtl w:val="0"/>
        </w:rPr>
        <w:t xml:space="preserve">15. May 1                     </w:t>
      </w:r>
      <w:r w:rsidDel="00000000" w:rsidR="00000000" w:rsidRPr="00000000">
        <w:rPr>
          <w:b w:val="1"/>
          <w:i w:val="1"/>
          <w:rtl w:val="0"/>
        </w:rPr>
        <w:t xml:space="preserve">Class Presentations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i w:val="1"/>
          <w:rtl w:val="0"/>
        </w:rPr>
        <w:t xml:space="preserve">Term Papers Due - meet 1-4</w:t>
      </w:r>
    </w:p>
    <w:p w:rsidR="00000000" w:rsidDel="00000000" w:rsidP="00000000" w:rsidRDefault="00000000" w:rsidRPr="00000000" w14:paraId="00000031">
      <w:pPr>
        <w:spacing w:after="240" w:before="240" w:lineRule="auto"/>
        <w:rPr/>
      </w:pPr>
      <w:r w:rsidDel="00000000" w:rsidR="00000000" w:rsidRPr="00000000">
        <w:rPr>
          <w:rtl w:val="0"/>
        </w:rPr>
        <w:t xml:space="preserve"> </w:t>
      </w:r>
    </w:p>
    <w:p w:rsidR="00000000" w:rsidDel="00000000" w:rsidP="00000000" w:rsidRDefault="00000000" w:rsidRPr="00000000" w14:paraId="00000032">
      <w:pPr>
        <w:spacing w:after="240" w:before="240" w:lineRule="auto"/>
        <w:rPr>
          <w:b w:val="1"/>
          <w:sz w:val="28"/>
          <w:szCs w:val="28"/>
          <w:u w:val="single"/>
        </w:rPr>
      </w:pPr>
      <w:r w:rsidDel="00000000" w:rsidR="00000000" w:rsidRPr="00000000">
        <w:rPr>
          <w:b w:val="1"/>
          <w:sz w:val="28"/>
          <w:szCs w:val="28"/>
          <w:u w:val="single"/>
          <w:rtl w:val="0"/>
        </w:rPr>
        <w:t xml:space="preserve">READINGS</w:t>
      </w:r>
    </w:p>
    <w:p w:rsidR="00000000" w:rsidDel="00000000" w:rsidP="00000000" w:rsidRDefault="00000000" w:rsidRPr="00000000" w14:paraId="00000033">
      <w:pPr>
        <w:spacing w:after="240" w:before="240" w:lineRule="auto"/>
        <w:rPr/>
      </w:pPr>
      <w:r w:rsidDel="00000000" w:rsidR="00000000" w:rsidRPr="00000000">
        <w:rPr>
          <w:rtl w:val="0"/>
        </w:rPr>
        <w:t xml:space="preserve"> </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1. January 23         </w:t>
        <w:tab/>
        <w:t xml:space="preserve">Introduction to Medical Anthropology</w:t>
      </w:r>
    </w:p>
    <w:p w:rsidR="00000000" w:rsidDel="00000000" w:rsidP="00000000" w:rsidRDefault="00000000" w:rsidRPr="00000000" w14:paraId="00000035">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36">
      <w:pPr>
        <w:spacing w:after="240" w:before="240" w:lineRule="auto"/>
        <w:rPr/>
      </w:pPr>
      <w:r w:rsidDel="00000000" w:rsidR="00000000" w:rsidRPr="00000000">
        <w:rPr>
          <w:rtl w:val="0"/>
        </w:rPr>
        <w:t xml:space="preserve">Introduction, pp. 1-9.</w:t>
      </w:r>
    </w:p>
    <w:p w:rsidR="00000000" w:rsidDel="00000000" w:rsidP="00000000" w:rsidRDefault="00000000" w:rsidRPr="00000000" w14:paraId="00000037">
      <w:pPr>
        <w:spacing w:after="240" w:before="240" w:lineRule="auto"/>
        <w:rPr/>
      </w:pPr>
      <w:r w:rsidDel="00000000" w:rsidR="00000000" w:rsidRPr="00000000">
        <w:rPr>
          <w:rtl w:val="0"/>
        </w:rPr>
        <w:t xml:space="preserve">Brown, et al. Medical Anthropology: An Introduction to the Fields, pp. 10-19.</w:t>
      </w:r>
    </w:p>
    <w:p w:rsidR="00000000" w:rsidDel="00000000" w:rsidP="00000000" w:rsidRDefault="00000000" w:rsidRPr="00000000" w14:paraId="00000038">
      <w:pPr>
        <w:spacing w:after="240" w:before="240" w:lineRule="auto"/>
        <w:rPr/>
      </w:pPr>
      <w:r w:rsidDel="00000000" w:rsidR="00000000" w:rsidRPr="00000000">
        <w:rPr>
          <w:rtl w:val="0"/>
        </w:rPr>
        <w:t xml:space="preserve">* Robert W. Lieban, The Field of Medical Anthropology, pp. 13- 31 in David Landy (ed.), </w:t>
      </w:r>
      <w:r w:rsidDel="00000000" w:rsidR="00000000" w:rsidRPr="00000000">
        <w:rPr>
          <w:i w:val="1"/>
          <w:rtl w:val="0"/>
        </w:rPr>
        <w:t xml:space="preserve">Culture,</w:t>
      </w:r>
      <w:r w:rsidDel="00000000" w:rsidR="00000000" w:rsidRPr="00000000">
        <w:rPr>
          <w:rtl w:val="0"/>
        </w:rPr>
        <w:t xml:space="preserve"> </w:t>
      </w:r>
      <w:r w:rsidDel="00000000" w:rsidR="00000000" w:rsidRPr="00000000">
        <w:rPr>
          <w:i w:val="1"/>
          <w:rtl w:val="0"/>
        </w:rPr>
        <w:t xml:space="preserve">Disease, and Healing: Studies in Medical Anthropology</w:t>
      </w:r>
      <w:r w:rsidDel="00000000" w:rsidR="00000000" w:rsidRPr="00000000">
        <w:rPr>
          <w:rtl w:val="0"/>
        </w:rPr>
        <w:t xml:space="preserve">, 1977.</w:t>
      </w:r>
    </w:p>
    <w:p w:rsidR="00000000" w:rsidDel="00000000" w:rsidP="00000000" w:rsidRDefault="00000000" w:rsidRPr="00000000" w14:paraId="00000039">
      <w:pPr>
        <w:spacing w:after="240" w:before="240" w:lineRule="auto"/>
        <w:rPr/>
      </w:pPr>
      <w:r w:rsidDel="00000000" w:rsidR="00000000" w:rsidRPr="00000000">
        <w:rPr>
          <w:rtl w:val="0"/>
        </w:rPr>
        <w:t xml:space="preserve">* Edward Wellin, Theoretical Orientations in Medical Anthropology: Continuity and Change 0ver the Past half Century, pp. 47-58 in David Landy (ed.), </w:t>
      </w:r>
      <w:r w:rsidDel="00000000" w:rsidR="00000000" w:rsidRPr="00000000">
        <w:rPr>
          <w:i w:val="1"/>
          <w:rtl w:val="0"/>
        </w:rPr>
        <w:t xml:space="preserve">Culture,</w:t>
      </w:r>
      <w:r w:rsidDel="00000000" w:rsidR="00000000" w:rsidRPr="00000000">
        <w:rPr>
          <w:rtl w:val="0"/>
        </w:rPr>
        <w:t xml:space="preserve"> </w:t>
      </w:r>
      <w:r w:rsidDel="00000000" w:rsidR="00000000" w:rsidRPr="00000000">
        <w:rPr>
          <w:i w:val="1"/>
          <w:rtl w:val="0"/>
        </w:rPr>
        <w:t xml:space="preserve">Disease, and Healing: Studies in Medical Anthropology</w:t>
      </w:r>
      <w:r w:rsidDel="00000000" w:rsidR="00000000" w:rsidRPr="00000000">
        <w:rPr>
          <w:rtl w:val="0"/>
        </w:rPr>
        <w:t xml:space="preserve">, 1977.</w:t>
      </w:r>
    </w:p>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spacing w:after="240" w:before="240" w:lineRule="auto"/>
        <w:rPr>
          <w:b w:val="1"/>
        </w:rPr>
      </w:pPr>
      <w:r w:rsidDel="00000000" w:rsidR="00000000" w:rsidRPr="00000000">
        <w:rPr>
          <w:b w:val="1"/>
          <w:rtl w:val="0"/>
        </w:rPr>
        <w:t xml:space="preserve">2. January 30         </w:t>
        <w:tab/>
        <w:t xml:space="preserve">Ecology and Adaptation</w:t>
      </w:r>
    </w:p>
    <w:p w:rsidR="00000000" w:rsidDel="00000000" w:rsidP="00000000" w:rsidRDefault="00000000" w:rsidRPr="00000000" w14:paraId="0000003C">
      <w:pPr>
        <w:spacing w:after="240" w:before="240" w:lineRule="auto"/>
        <w:rPr>
          <w:u w:val="single"/>
        </w:rPr>
      </w:pPr>
      <w:r w:rsidDel="00000000" w:rsidR="00000000" w:rsidRPr="00000000">
        <w:rPr>
          <w:u w:val="single"/>
          <w:rtl w:val="0"/>
        </w:rPr>
        <w:t xml:space="preserve">McElroy &amp; Townsend</w:t>
      </w:r>
    </w:p>
    <w:p w:rsidR="00000000" w:rsidDel="00000000" w:rsidP="00000000" w:rsidRDefault="00000000" w:rsidRPr="00000000" w14:paraId="0000003D">
      <w:pPr>
        <w:spacing w:after="240" w:before="240" w:lineRule="auto"/>
        <w:rPr/>
      </w:pPr>
      <w:r w:rsidDel="00000000" w:rsidR="00000000" w:rsidRPr="00000000">
        <w:rPr>
          <w:rtl w:val="0"/>
        </w:rPr>
        <w:t xml:space="preserve">Chapter 1. The Ecology of Health and Disease, pp. 2-29.</w:t>
      </w:r>
    </w:p>
    <w:p w:rsidR="00000000" w:rsidDel="00000000" w:rsidP="00000000" w:rsidRDefault="00000000" w:rsidRPr="00000000" w14:paraId="0000003E">
      <w:pPr>
        <w:spacing w:after="240" w:before="240" w:lineRule="auto"/>
        <w:rPr/>
      </w:pPr>
      <w:r w:rsidDel="00000000" w:rsidR="00000000" w:rsidRPr="00000000">
        <w:rPr>
          <w:rtl w:val="0"/>
        </w:rPr>
        <w:t xml:space="preserve">Chapter 2. Interdisciplinary Research, pp. 32- 71.</w:t>
      </w:r>
    </w:p>
    <w:p w:rsidR="00000000" w:rsidDel="00000000" w:rsidP="00000000" w:rsidRDefault="00000000" w:rsidRPr="00000000" w14:paraId="0000003F">
      <w:pPr>
        <w:spacing w:after="240" w:before="240" w:lineRule="auto"/>
        <w:rPr/>
      </w:pPr>
      <w:r w:rsidDel="00000000" w:rsidR="00000000" w:rsidRPr="00000000">
        <w:rPr>
          <w:rtl w:val="0"/>
        </w:rPr>
        <w:t xml:space="preserve">Chapter 3. Genes, Culture, and Adaptation, pp. 74-118.</w:t>
      </w:r>
    </w:p>
    <w:p w:rsidR="00000000" w:rsidDel="00000000" w:rsidP="00000000" w:rsidRDefault="00000000" w:rsidRPr="00000000" w14:paraId="00000040">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41">
      <w:pPr>
        <w:spacing w:after="240" w:before="240" w:lineRule="auto"/>
        <w:rPr/>
      </w:pPr>
      <w:r w:rsidDel="00000000" w:rsidR="00000000" w:rsidRPr="00000000">
        <w:rPr>
          <w:rtl w:val="0"/>
        </w:rPr>
        <w:t xml:space="preserve">Brown, et al., Disease, Ecology, and Human Behavior, pp. 183-218.</w:t>
      </w:r>
    </w:p>
    <w:p w:rsidR="00000000" w:rsidDel="00000000" w:rsidP="00000000" w:rsidRDefault="00000000" w:rsidRPr="00000000" w14:paraId="00000042">
      <w:pPr>
        <w:spacing w:after="240" w:before="240" w:lineRule="auto"/>
        <w:rPr>
          <w:u w:val="single"/>
        </w:rPr>
      </w:pPr>
      <w:r w:rsidDel="00000000" w:rsidR="00000000" w:rsidRPr="00000000">
        <w:rPr>
          <w:u w:val="single"/>
          <w:rtl w:val="0"/>
        </w:rPr>
        <w:t xml:space="preserve">Nesse &amp; Williams</w:t>
      </w:r>
    </w:p>
    <w:p w:rsidR="00000000" w:rsidDel="00000000" w:rsidP="00000000" w:rsidRDefault="00000000" w:rsidRPr="00000000" w14:paraId="00000043">
      <w:pPr>
        <w:spacing w:after="240" w:before="240" w:lineRule="auto"/>
        <w:rPr/>
      </w:pPr>
      <w:r w:rsidDel="00000000" w:rsidR="00000000" w:rsidRPr="00000000">
        <w:rPr>
          <w:rtl w:val="0"/>
        </w:rPr>
        <w:t xml:space="preserve">Chapter 1. The Mystery of Disease, pp. 3-12.</w:t>
      </w:r>
    </w:p>
    <w:p w:rsidR="00000000" w:rsidDel="00000000" w:rsidP="00000000" w:rsidRDefault="00000000" w:rsidRPr="00000000" w14:paraId="00000044">
      <w:pPr>
        <w:spacing w:after="240" w:before="240" w:lineRule="auto"/>
        <w:rPr/>
      </w:pPr>
      <w:r w:rsidDel="00000000" w:rsidR="00000000" w:rsidRPr="00000000">
        <w:rPr>
          <w:rtl w:val="0"/>
        </w:rPr>
        <w:t xml:space="preserve">Chapter 2. Evolution by Natural Selection, pp. 13-25.</w:t>
      </w:r>
    </w:p>
    <w:p w:rsidR="00000000" w:rsidDel="00000000" w:rsidP="00000000" w:rsidRDefault="00000000" w:rsidRPr="00000000" w14:paraId="00000045">
      <w:pPr>
        <w:spacing w:after="240" w:before="240" w:lineRule="auto"/>
        <w:rPr/>
      </w:pPr>
      <w:r w:rsidDel="00000000" w:rsidR="00000000" w:rsidRPr="00000000">
        <w:rPr>
          <w:rtl w:val="0"/>
        </w:rPr>
        <w:t xml:space="preserve">* Alexander Alland, Jr., Medical Anthropology and the Study of Biological Adaptation, pp. 41-46 in David Landy (ed.), </w:t>
      </w:r>
      <w:r w:rsidDel="00000000" w:rsidR="00000000" w:rsidRPr="00000000">
        <w:rPr>
          <w:i w:val="1"/>
          <w:rtl w:val="0"/>
        </w:rPr>
        <w:t xml:space="preserve">Culture,</w:t>
      </w:r>
      <w:r w:rsidDel="00000000" w:rsidR="00000000" w:rsidRPr="00000000">
        <w:rPr>
          <w:rtl w:val="0"/>
        </w:rPr>
        <w:t xml:space="preserve"> </w:t>
      </w:r>
      <w:r w:rsidDel="00000000" w:rsidR="00000000" w:rsidRPr="00000000">
        <w:rPr>
          <w:i w:val="1"/>
          <w:rtl w:val="0"/>
        </w:rPr>
        <w:t xml:space="preserve">Disease, and Healing: Studies in Medical Anthropology</w:t>
      </w:r>
      <w:r w:rsidDel="00000000" w:rsidR="00000000" w:rsidRPr="00000000">
        <w:rPr>
          <w:rtl w:val="0"/>
        </w:rPr>
        <w:t xml:space="preserve">, 1977.</w:t>
      </w:r>
    </w:p>
    <w:p w:rsidR="00000000" w:rsidDel="00000000" w:rsidP="00000000" w:rsidRDefault="00000000" w:rsidRPr="00000000" w14:paraId="00000046">
      <w:pPr>
        <w:spacing w:after="240" w:before="240" w:lineRule="auto"/>
        <w:rPr/>
      </w:pPr>
      <w:r w:rsidDel="00000000" w:rsidR="00000000" w:rsidRPr="00000000">
        <w:rPr>
          <w:rtl w:val="0"/>
        </w:rPr>
        <w:t xml:space="preserve"> </w:t>
      </w:r>
    </w:p>
    <w:p w:rsidR="00000000" w:rsidDel="00000000" w:rsidP="00000000" w:rsidRDefault="00000000" w:rsidRPr="00000000" w14:paraId="00000047">
      <w:pPr>
        <w:spacing w:after="240" w:before="240" w:lineRule="auto"/>
        <w:rPr>
          <w:b w:val="1"/>
        </w:rPr>
      </w:pPr>
      <w:r w:rsidDel="00000000" w:rsidR="00000000" w:rsidRPr="00000000">
        <w:rPr>
          <w:b w:val="1"/>
          <w:rtl w:val="0"/>
        </w:rPr>
        <w:t xml:space="preserve">3. February 6         </w:t>
        <w:tab/>
        <w:t xml:space="preserve">Political Economy &amp; Critical Anthropology</w:t>
      </w:r>
    </w:p>
    <w:p w:rsidR="00000000" w:rsidDel="00000000" w:rsidP="00000000" w:rsidRDefault="00000000" w:rsidRPr="00000000" w14:paraId="00000048">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49">
      <w:pPr>
        <w:spacing w:after="240" w:before="240" w:lineRule="auto"/>
        <w:rPr/>
      </w:pPr>
      <w:r w:rsidDel="00000000" w:rsidR="00000000" w:rsidRPr="00000000">
        <w:rPr>
          <w:rtl w:val="0"/>
        </w:rPr>
        <w:t xml:space="preserve">Morsy, Political Economy in Medical Anthropology, pp. 21-40.</w:t>
      </w:r>
    </w:p>
    <w:p w:rsidR="00000000" w:rsidDel="00000000" w:rsidP="00000000" w:rsidRDefault="00000000" w:rsidRPr="00000000" w14:paraId="0000004A">
      <w:pPr>
        <w:spacing w:after="240" w:before="240" w:lineRule="auto"/>
        <w:rPr/>
      </w:pPr>
      <w:r w:rsidDel="00000000" w:rsidR="00000000" w:rsidRPr="00000000">
        <w:rPr>
          <w:u w:val="single"/>
          <w:rtl w:val="0"/>
        </w:rPr>
        <w:t xml:space="preserve">* Baer, Hans A., Merrill Singer, &amp; Ida Susser, </w:t>
      </w:r>
      <w:r w:rsidDel="00000000" w:rsidR="00000000" w:rsidRPr="00000000">
        <w:rPr>
          <w:i w:val="1"/>
          <w:rtl w:val="0"/>
        </w:rPr>
        <w:t xml:space="preserve">in </w:t>
      </w:r>
      <w:r w:rsidDel="00000000" w:rsidR="00000000" w:rsidRPr="00000000">
        <w:rPr>
          <w:rtl w:val="0"/>
        </w:rPr>
        <w:t xml:space="preserve">Medical Anthropology and the World System: A Critical Perspective, 1997.</w:t>
      </w:r>
    </w:p>
    <w:p w:rsidR="00000000" w:rsidDel="00000000" w:rsidP="00000000" w:rsidRDefault="00000000" w:rsidRPr="00000000" w14:paraId="0000004B">
      <w:pPr>
        <w:spacing w:after="240" w:before="240" w:lineRule="auto"/>
        <w:rPr/>
      </w:pPr>
      <w:r w:rsidDel="00000000" w:rsidR="00000000" w:rsidRPr="00000000">
        <w:rPr>
          <w:rtl w:val="0"/>
        </w:rPr>
        <w:t xml:space="preserve">Central Concepts and Development, pp. 3-19.</w:t>
      </w:r>
    </w:p>
    <w:p w:rsidR="00000000" w:rsidDel="00000000" w:rsidP="00000000" w:rsidRDefault="00000000" w:rsidRPr="00000000" w14:paraId="0000004C">
      <w:pPr>
        <w:spacing w:after="240" w:before="240" w:lineRule="auto"/>
        <w:rPr/>
      </w:pPr>
      <w:r w:rsidDel="00000000" w:rsidR="00000000" w:rsidRPr="00000000">
        <w:rPr>
          <w:rtl w:val="0"/>
        </w:rPr>
        <w:t xml:space="preserve">Theoretical Perspectives in Medical Anthropology, In, pp. 20-36.</w:t>
      </w:r>
    </w:p>
    <w:p w:rsidR="00000000" w:rsidDel="00000000" w:rsidP="00000000" w:rsidRDefault="00000000" w:rsidRPr="00000000" w14:paraId="0000004D">
      <w:pPr>
        <w:spacing w:after="240" w:before="240" w:lineRule="auto"/>
        <w:rPr>
          <w:u w:val="single"/>
        </w:rPr>
      </w:pPr>
      <w:r w:rsidDel="00000000" w:rsidR="00000000" w:rsidRPr="00000000">
        <w:rPr>
          <w:u w:val="single"/>
          <w:rtl w:val="0"/>
        </w:rPr>
        <w:t xml:space="preserve">* MAQ 10(4), 1996</w:t>
      </w:r>
    </w:p>
    <w:p w:rsidR="00000000" w:rsidDel="00000000" w:rsidP="00000000" w:rsidRDefault="00000000" w:rsidRPr="00000000" w14:paraId="0000004E">
      <w:pPr>
        <w:spacing w:after="240" w:before="240" w:lineRule="auto"/>
        <w:rPr/>
      </w:pPr>
      <w:r w:rsidDel="00000000" w:rsidR="00000000" w:rsidRPr="00000000">
        <w:rPr>
          <w:rtl w:val="0"/>
        </w:rPr>
        <w:t xml:space="preserve">Baer, Hans A., Towards a Political Ecology of Health in Medical Anthropology, pp. 451-454.</w:t>
      </w:r>
    </w:p>
    <w:p w:rsidR="00000000" w:rsidDel="00000000" w:rsidP="00000000" w:rsidRDefault="00000000" w:rsidRPr="00000000" w14:paraId="0000004F">
      <w:pPr>
        <w:spacing w:after="240" w:before="240" w:lineRule="auto"/>
        <w:rPr/>
      </w:pPr>
      <w:r w:rsidDel="00000000" w:rsidR="00000000" w:rsidRPr="00000000">
        <w:rPr>
          <w:rtl w:val="0"/>
        </w:rPr>
        <w:t xml:space="preserve">Singer, Merrill, Farewell to Adaptationism: Unnatural Selection and the Politics of Biology, pp. 496-515.</w:t>
      </w:r>
    </w:p>
    <w:p w:rsidR="00000000" w:rsidDel="00000000" w:rsidP="00000000" w:rsidRDefault="00000000" w:rsidRPr="00000000" w14:paraId="00000050">
      <w:pPr>
        <w:spacing w:after="240" w:before="240" w:lineRule="auto"/>
        <w:rPr/>
      </w:pPr>
      <w:r w:rsidDel="00000000" w:rsidR="00000000" w:rsidRPr="00000000">
        <w:rPr>
          <w:rtl w:val="0"/>
        </w:rPr>
        <w:t xml:space="preserve">Morsy, Soheir, More Than Dialogue: Contributions to the Recapturing of Anthropology, pp. 516-518.</w:t>
      </w:r>
    </w:p>
    <w:p w:rsidR="00000000" w:rsidDel="00000000" w:rsidP="00000000" w:rsidRDefault="00000000" w:rsidRPr="00000000" w14:paraId="00000051">
      <w:pPr>
        <w:spacing w:after="240" w:before="240" w:lineRule="auto"/>
        <w:rPr/>
      </w:pPr>
      <w:r w:rsidDel="00000000" w:rsidR="00000000" w:rsidRPr="00000000">
        <w:rPr>
          <w:rtl w:val="0"/>
        </w:rPr>
        <w:t xml:space="preserve">McElroy, Ann, Should Medical Ecology be Political?, pp. 519-522.</w:t>
      </w:r>
    </w:p>
    <w:p w:rsidR="00000000" w:rsidDel="00000000" w:rsidP="00000000" w:rsidRDefault="00000000" w:rsidRPr="00000000" w14:paraId="00000052">
      <w:pPr>
        <w:spacing w:after="240" w:before="240" w:lineRule="auto"/>
        <w:rPr>
          <w:b w:val="1"/>
          <w:i w:val="1"/>
        </w:rPr>
      </w:pPr>
      <w:r w:rsidDel="00000000" w:rsidR="00000000" w:rsidRPr="00000000">
        <w:rPr>
          <w:b w:val="1"/>
          <w:i w:val="1"/>
          <w:rtl w:val="0"/>
        </w:rPr>
        <w:t xml:space="preserve">Student Presentations</w:t>
      </w:r>
    </w:p>
    <w:p w:rsidR="00000000" w:rsidDel="00000000" w:rsidP="00000000" w:rsidRDefault="00000000" w:rsidRPr="00000000" w14:paraId="00000053">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54">
      <w:pPr>
        <w:spacing w:after="240" w:before="240" w:lineRule="auto"/>
        <w:rPr>
          <w:b w:val="1"/>
          <w:i w:val="1"/>
        </w:rPr>
      </w:pPr>
      <w:r w:rsidDel="00000000" w:rsidR="00000000" w:rsidRPr="00000000">
        <w:rPr>
          <w:rtl w:val="0"/>
        </w:rPr>
        <w:t xml:space="preserve">Farmer, Social Inequalities and Emerging Infectious Diseases, pp. 98-107.  </w:t>
      </w:r>
      <w:r w:rsidDel="00000000" w:rsidR="00000000" w:rsidRPr="00000000">
        <w:rPr>
          <w:b w:val="1"/>
          <w:i w:val="1"/>
          <w:rtl w:val="0"/>
        </w:rPr>
        <w:t xml:space="preserve">[Amy]</w:t>
      </w:r>
    </w:p>
    <w:p w:rsidR="00000000" w:rsidDel="00000000" w:rsidP="00000000" w:rsidRDefault="00000000" w:rsidRPr="00000000" w14:paraId="00000055">
      <w:pPr>
        <w:spacing w:after="240" w:before="240" w:lineRule="auto"/>
        <w:rPr>
          <w:b w:val="1"/>
          <w:i w:val="1"/>
        </w:rPr>
      </w:pPr>
      <w:r w:rsidDel="00000000" w:rsidR="00000000" w:rsidRPr="00000000">
        <w:rPr>
          <w:rtl w:val="0"/>
        </w:rPr>
        <w:t xml:space="preserve">Scheper-Hughes &amp; Lock, The Mindful Body, pp. 208-224.  </w:t>
      </w:r>
      <w:r w:rsidDel="00000000" w:rsidR="00000000" w:rsidRPr="00000000">
        <w:rPr>
          <w:b w:val="1"/>
          <w:i w:val="1"/>
          <w:rtl w:val="0"/>
        </w:rPr>
        <w:t xml:space="preserve">[Didi]</w:t>
      </w:r>
    </w:p>
    <w:p w:rsidR="00000000" w:rsidDel="00000000" w:rsidP="00000000" w:rsidRDefault="00000000" w:rsidRPr="00000000" w14:paraId="00000056">
      <w:pPr>
        <w:spacing w:after="240" w:before="240" w:lineRule="auto"/>
        <w:rPr>
          <w:b w:val="1"/>
          <w:i w:val="1"/>
        </w:rPr>
      </w:pPr>
      <w:r w:rsidDel="00000000" w:rsidR="00000000" w:rsidRPr="00000000">
        <w:rPr>
          <w:rtl w:val="0"/>
        </w:rPr>
        <w:t xml:space="preserve">Singer, Beyond the ivory Tower: Critical Praxis in Medical Anthropology, pp. 225-239.  </w:t>
      </w:r>
      <w:r w:rsidDel="00000000" w:rsidR="00000000" w:rsidRPr="00000000">
        <w:rPr>
          <w:b w:val="1"/>
          <w:i w:val="1"/>
          <w:rtl w:val="0"/>
        </w:rPr>
        <w:t xml:space="preserve">[Ariela]</w:t>
      </w:r>
    </w:p>
    <w:p w:rsidR="00000000" w:rsidDel="00000000" w:rsidP="00000000" w:rsidRDefault="00000000" w:rsidRPr="00000000" w14:paraId="00000057">
      <w:pPr>
        <w:spacing w:after="240" w:before="240" w:lineRule="auto"/>
        <w:rPr>
          <w:b w:val="1"/>
          <w:i w:val="1"/>
        </w:rPr>
      </w:pPr>
      <w:r w:rsidDel="00000000" w:rsidR="00000000" w:rsidRPr="00000000">
        <w:rPr>
          <w:rtl w:val="0"/>
        </w:rPr>
        <w:t xml:space="preserve">Singer, et al., Why Does Juan García Have a Drinking Problem?, pp. 286- 302. </w:t>
      </w:r>
      <w:r w:rsidDel="00000000" w:rsidR="00000000" w:rsidRPr="00000000">
        <w:rPr>
          <w:b w:val="1"/>
          <w:i w:val="1"/>
          <w:rtl w:val="0"/>
        </w:rPr>
        <w:t xml:space="preserve">[Meredith]</w:t>
      </w:r>
    </w:p>
    <w:p w:rsidR="00000000" w:rsidDel="00000000" w:rsidP="00000000" w:rsidRDefault="00000000" w:rsidRPr="00000000" w14:paraId="00000058">
      <w:pPr>
        <w:spacing w:after="240" w:before="240" w:lineRule="auto"/>
        <w:rPr/>
      </w:pPr>
      <w:r w:rsidDel="00000000" w:rsidR="00000000" w:rsidRPr="00000000">
        <w:rPr>
          <w:rtl w:val="0"/>
        </w:rPr>
        <w:t xml:space="preserve"> </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4. February 13         </w:t>
        <w:tab/>
        <w:t xml:space="preserve">Interpretive, Social Construction, Suffering</w:t>
      </w:r>
    </w:p>
    <w:p w:rsidR="00000000" w:rsidDel="00000000" w:rsidP="00000000" w:rsidRDefault="00000000" w:rsidRPr="00000000" w14:paraId="0000005A">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5B">
      <w:pPr>
        <w:spacing w:after="240" w:before="240" w:lineRule="auto"/>
        <w:rPr/>
      </w:pPr>
      <w:r w:rsidDel="00000000" w:rsidR="00000000" w:rsidRPr="00000000">
        <w:rPr>
          <w:rtl w:val="0"/>
        </w:rPr>
        <w:t xml:space="preserve">Lock and Scheper-Hughes, A Critical-Interpretive Approach in Medical Anthropology:</w:t>
      </w:r>
    </w:p>
    <w:p w:rsidR="00000000" w:rsidDel="00000000" w:rsidP="00000000" w:rsidRDefault="00000000" w:rsidRPr="00000000" w14:paraId="0000005C">
      <w:pPr>
        <w:spacing w:after="240" w:before="240" w:lineRule="auto"/>
        <w:rPr/>
      </w:pPr>
      <w:r w:rsidDel="00000000" w:rsidR="00000000" w:rsidRPr="00000000">
        <w:rPr>
          <w:rtl w:val="0"/>
        </w:rPr>
        <w:t xml:space="preserve">Rituals and Routines of Discipline and Dissent, pp. 41-70.</w:t>
      </w:r>
    </w:p>
    <w:p w:rsidR="00000000" w:rsidDel="00000000" w:rsidP="00000000" w:rsidRDefault="00000000" w:rsidRPr="00000000" w14:paraId="0000005D">
      <w:pPr>
        <w:spacing w:after="240" w:before="240" w:lineRule="auto"/>
        <w:rPr/>
      </w:pPr>
      <w:r w:rsidDel="00000000" w:rsidR="00000000" w:rsidRPr="00000000">
        <w:rPr>
          <w:rtl w:val="0"/>
        </w:rPr>
        <w:t xml:space="preserve">Jenkins, Culture, Emotion, and Psychiatric Disorder, pp. 71-87.</w:t>
      </w:r>
    </w:p>
    <w:p w:rsidR="00000000" w:rsidDel="00000000" w:rsidP="00000000" w:rsidRDefault="00000000" w:rsidRPr="00000000" w14:paraId="0000005E">
      <w:pPr>
        <w:spacing w:after="240" w:before="240" w:lineRule="auto"/>
        <w:rPr/>
      </w:pPr>
      <w:r w:rsidDel="00000000" w:rsidR="00000000" w:rsidRPr="00000000">
        <w:rPr>
          <w:rtl w:val="0"/>
        </w:rPr>
        <w:t xml:space="preserve">Chrisman &amp; Johnson, Clinically Applied Anthropology, 88-109.</w:t>
      </w:r>
    </w:p>
    <w:p w:rsidR="00000000" w:rsidDel="00000000" w:rsidP="00000000" w:rsidRDefault="00000000" w:rsidRPr="00000000" w14:paraId="0000005F">
      <w:pPr>
        <w:spacing w:after="240" w:before="240" w:lineRule="auto"/>
        <w:rPr>
          <w:u w:val="single"/>
        </w:rPr>
      </w:pPr>
      <w:r w:rsidDel="00000000" w:rsidR="00000000" w:rsidRPr="00000000">
        <w:rPr>
          <w:u w:val="single"/>
          <w:rtl w:val="0"/>
        </w:rPr>
        <w:t xml:space="preserve">*Peter Conrad and Joseph W. Schneider </w:t>
      </w:r>
      <w:r w:rsidDel="00000000" w:rsidR="00000000" w:rsidRPr="00000000">
        <w:rPr>
          <w:i w:val="1"/>
          <w:u w:val="single"/>
          <w:rtl w:val="0"/>
        </w:rPr>
        <w:t xml:space="preserve">in </w:t>
      </w:r>
      <w:r w:rsidDel="00000000" w:rsidR="00000000" w:rsidRPr="00000000">
        <w:rPr>
          <w:u w:val="single"/>
          <w:rtl w:val="0"/>
        </w:rPr>
        <w:t xml:space="preserve">Deviance and Medicalization: From Badness to Sickness, 1992.</w:t>
      </w:r>
    </w:p>
    <w:p w:rsidR="00000000" w:rsidDel="00000000" w:rsidP="00000000" w:rsidRDefault="00000000" w:rsidRPr="00000000" w14:paraId="00000060">
      <w:pPr>
        <w:spacing w:after="240" w:before="240" w:lineRule="auto"/>
        <w:rPr/>
      </w:pPr>
      <w:r w:rsidDel="00000000" w:rsidR="00000000" w:rsidRPr="00000000">
        <w:rPr>
          <w:rtl w:val="0"/>
        </w:rPr>
        <w:t xml:space="preserve">Deviance, Definitions, and the Medical Profession, pp. 1- 16.</w:t>
      </w:r>
    </w:p>
    <w:p w:rsidR="00000000" w:rsidDel="00000000" w:rsidP="00000000" w:rsidRDefault="00000000" w:rsidRPr="00000000" w14:paraId="00000061">
      <w:pPr>
        <w:spacing w:after="240" w:before="240" w:lineRule="auto"/>
        <w:rPr/>
      </w:pPr>
      <w:r w:rsidDel="00000000" w:rsidR="00000000" w:rsidRPr="00000000">
        <w:rPr>
          <w:rtl w:val="0"/>
        </w:rPr>
        <w:t xml:space="preserve">Changing Designations of Deviance and Social Control, pp. 17-37.</w:t>
      </w:r>
    </w:p>
    <w:p w:rsidR="00000000" w:rsidDel="00000000" w:rsidP="00000000" w:rsidRDefault="00000000" w:rsidRPr="00000000" w14:paraId="00000062">
      <w:pPr>
        <w:spacing w:after="240" w:before="240" w:lineRule="auto"/>
        <w:rPr/>
      </w:pPr>
      <w:r w:rsidDel="00000000" w:rsidR="00000000" w:rsidRPr="00000000">
        <w:rPr>
          <w:rtl w:val="0"/>
        </w:rPr>
        <w:t xml:space="preserve">A Theoretical Statement on the Medicalization of Deviance, pp. 261-276.</w:t>
      </w:r>
    </w:p>
    <w:p w:rsidR="00000000" w:rsidDel="00000000" w:rsidP="00000000" w:rsidRDefault="00000000" w:rsidRPr="00000000" w14:paraId="00000063">
      <w:pPr>
        <w:spacing w:after="240" w:before="240" w:lineRule="auto"/>
        <w:rPr/>
      </w:pPr>
      <w:r w:rsidDel="00000000" w:rsidR="00000000" w:rsidRPr="00000000">
        <w:rPr>
          <w:rtl w:val="0"/>
        </w:rPr>
        <w:t xml:space="preserve">Deviance and Medicalization: A Decade Later, pp. 277-292.</w:t>
      </w:r>
    </w:p>
    <w:p w:rsidR="00000000" w:rsidDel="00000000" w:rsidP="00000000" w:rsidRDefault="00000000" w:rsidRPr="00000000" w14:paraId="00000064">
      <w:pPr>
        <w:spacing w:after="240" w:before="240" w:lineRule="auto"/>
        <w:rPr/>
      </w:pPr>
      <w:r w:rsidDel="00000000" w:rsidR="00000000" w:rsidRPr="00000000">
        <w:rPr>
          <w:rtl w:val="0"/>
        </w:rPr>
        <w:t xml:space="preserve"> </w:t>
      </w:r>
    </w:p>
    <w:p w:rsidR="00000000" w:rsidDel="00000000" w:rsidP="00000000" w:rsidRDefault="00000000" w:rsidRPr="00000000" w14:paraId="00000065">
      <w:pPr>
        <w:spacing w:after="240" w:before="240" w:lineRule="auto"/>
        <w:rPr>
          <w:b w:val="1"/>
          <w:i w:val="1"/>
        </w:rPr>
      </w:pPr>
      <w:r w:rsidDel="00000000" w:rsidR="00000000" w:rsidRPr="00000000">
        <w:rPr>
          <w:b w:val="1"/>
          <w:i w:val="1"/>
          <w:rtl w:val="0"/>
        </w:rPr>
        <w:t xml:space="preserve">Student Presentations</w:t>
      </w:r>
    </w:p>
    <w:p w:rsidR="00000000" w:rsidDel="00000000" w:rsidP="00000000" w:rsidRDefault="00000000" w:rsidRPr="00000000" w14:paraId="00000066">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67">
      <w:pPr>
        <w:spacing w:after="240" w:before="240" w:lineRule="auto"/>
        <w:rPr>
          <w:b w:val="1"/>
          <w:i w:val="1"/>
        </w:rPr>
      </w:pPr>
      <w:r w:rsidDel="00000000" w:rsidR="00000000" w:rsidRPr="00000000">
        <w:rPr>
          <w:rtl w:val="0"/>
        </w:rPr>
        <w:t xml:space="preserve">Waxler, Learning to Be a Leper: A Case Study in the Social Construction of Illness, pp. 147-157.  </w:t>
      </w:r>
      <w:r w:rsidDel="00000000" w:rsidR="00000000" w:rsidRPr="00000000">
        <w:rPr>
          <w:b w:val="1"/>
          <w:i w:val="1"/>
          <w:rtl w:val="0"/>
        </w:rPr>
        <w:t xml:space="preserve">[Meredith]</w:t>
      </w:r>
    </w:p>
    <w:p w:rsidR="00000000" w:rsidDel="00000000" w:rsidP="00000000" w:rsidRDefault="00000000" w:rsidRPr="00000000" w14:paraId="00000068">
      <w:pPr>
        <w:spacing w:after="240" w:before="240" w:lineRule="auto"/>
        <w:rPr>
          <w:b w:val="1"/>
          <w:i w:val="1"/>
        </w:rPr>
      </w:pPr>
      <w:r w:rsidDel="00000000" w:rsidR="00000000" w:rsidRPr="00000000">
        <w:rPr>
          <w:rtl w:val="0"/>
        </w:rPr>
        <w:t xml:space="preserve">Clark, Gender and Generation in Poor Women's Household Health Production Experiences, pp. 158-168.</w:t>
      </w:r>
      <w:r w:rsidDel="00000000" w:rsidR="00000000" w:rsidRPr="00000000">
        <w:rPr>
          <w:b w:val="1"/>
          <w:i w:val="1"/>
          <w:rtl w:val="0"/>
        </w:rPr>
        <w:t xml:space="preserve"> [Didi]</w:t>
      </w:r>
    </w:p>
    <w:p w:rsidR="00000000" w:rsidDel="00000000" w:rsidP="00000000" w:rsidRDefault="00000000" w:rsidRPr="00000000" w14:paraId="00000069">
      <w:pPr>
        <w:spacing w:after="240" w:before="240" w:lineRule="auto"/>
        <w:rPr>
          <w:b w:val="1"/>
          <w:i w:val="1"/>
        </w:rPr>
      </w:pPr>
      <w:r w:rsidDel="00000000" w:rsidR="00000000" w:rsidRPr="00000000">
        <w:rPr>
          <w:rtl w:val="0"/>
        </w:rPr>
        <w:t xml:space="preserve">Becker, Coping with Stigma: Lifelong Adaptation of Deaf People, pp. 311-315.</w:t>
      </w:r>
      <w:r w:rsidDel="00000000" w:rsidR="00000000" w:rsidRPr="00000000">
        <w:rPr>
          <w:b w:val="1"/>
          <w:i w:val="1"/>
          <w:rtl w:val="0"/>
        </w:rPr>
        <w:t xml:space="preserve"> [Meredith]</w:t>
      </w:r>
    </w:p>
    <w:p w:rsidR="00000000" w:rsidDel="00000000" w:rsidP="00000000" w:rsidRDefault="00000000" w:rsidRPr="00000000" w14:paraId="0000006A">
      <w:pPr>
        <w:spacing w:after="240" w:before="240" w:lineRule="auto"/>
        <w:rPr>
          <w:b w:val="1"/>
          <w:i w:val="1"/>
        </w:rPr>
      </w:pPr>
      <w:r w:rsidDel="00000000" w:rsidR="00000000" w:rsidRPr="00000000">
        <w:rPr>
          <w:rtl w:val="0"/>
        </w:rPr>
        <w:t xml:space="preserve">Murphy, The Damaged Self, pp. 322-333.</w:t>
      </w:r>
      <w:r w:rsidDel="00000000" w:rsidR="00000000" w:rsidRPr="00000000">
        <w:rPr>
          <w:b w:val="1"/>
          <w:i w:val="1"/>
          <w:rtl w:val="0"/>
        </w:rPr>
        <w:t xml:space="preserve"> [Ariela]</w:t>
      </w:r>
    </w:p>
    <w:p w:rsidR="00000000" w:rsidDel="00000000" w:rsidP="00000000" w:rsidRDefault="00000000" w:rsidRPr="00000000" w14:paraId="0000006B">
      <w:pPr>
        <w:spacing w:after="240" w:before="240" w:lineRule="auto"/>
        <w:rPr>
          <w:b w:val="1"/>
          <w:i w:val="1"/>
        </w:rPr>
      </w:pPr>
      <w:r w:rsidDel="00000000" w:rsidR="00000000" w:rsidRPr="00000000">
        <w:rPr>
          <w:rtl w:val="0"/>
        </w:rPr>
        <w:t xml:space="preserve">Farmer and Kleinman, AIDS as Human Suffering, pp. 333-344. </w:t>
      </w:r>
      <w:r w:rsidDel="00000000" w:rsidR="00000000" w:rsidRPr="00000000">
        <w:rPr>
          <w:b w:val="1"/>
          <w:i w:val="1"/>
          <w:rtl w:val="0"/>
        </w:rPr>
        <w:t xml:space="preserve">[Ariela]</w:t>
      </w:r>
    </w:p>
    <w:p w:rsidR="00000000" w:rsidDel="00000000" w:rsidP="00000000" w:rsidRDefault="00000000" w:rsidRPr="00000000" w14:paraId="0000006C">
      <w:pPr>
        <w:spacing w:after="240" w:before="240" w:lineRule="auto"/>
        <w:rPr>
          <w:b w:val="1"/>
          <w:i w:val="1"/>
        </w:rPr>
      </w:pPr>
      <w:r w:rsidDel="00000000" w:rsidR="00000000" w:rsidRPr="00000000">
        <w:rPr>
          <w:rtl w:val="0"/>
        </w:rPr>
        <w:t xml:space="preserve">Martin, Medical Metaphors of Women's Bodies: Menstruation and Menopause, pp, 345- 356. </w:t>
      </w:r>
      <w:r w:rsidDel="00000000" w:rsidR="00000000" w:rsidRPr="00000000">
        <w:rPr>
          <w:b w:val="1"/>
          <w:i w:val="1"/>
          <w:rtl w:val="0"/>
        </w:rPr>
        <w:t xml:space="preserve">[Didi]</w:t>
      </w:r>
    </w:p>
    <w:p w:rsidR="00000000" w:rsidDel="00000000" w:rsidP="00000000" w:rsidRDefault="00000000" w:rsidRPr="00000000" w14:paraId="0000006D">
      <w:pPr>
        <w:spacing w:after="240" w:before="240" w:lineRule="auto"/>
        <w:rPr>
          <w:b w:val="1"/>
          <w:i w:val="1"/>
        </w:rPr>
      </w:pPr>
      <w:r w:rsidDel="00000000" w:rsidR="00000000" w:rsidRPr="00000000">
        <w:rPr>
          <w:rtl w:val="0"/>
        </w:rPr>
        <w:t xml:space="preserve">Scheper-Hughes, Culture, Scarcity, and Maternal Thinking: Maternal Attachment and Infant Survival in a Brazilian Shantytown, pp. 375-387. </w:t>
      </w:r>
      <w:r w:rsidDel="00000000" w:rsidR="00000000" w:rsidRPr="00000000">
        <w:rPr>
          <w:b w:val="1"/>
          <w:i w:val="1"/>
          <w:rtl w:val="0"/>
        </w:rPr>
        <w:t xml:space="preserve">[Amy]</w:t>
      </w:r>
    </w:p>
    <w:p w:rsidR="00000000" w:rsidDel="00000000" w:rsidP="00000000" w:rsidRDefault="00000000" w:rsidRPr="00000000" w14:paraId="0000006E">
      <w:pPr>
        <w:spacing w:after="240" w:before="240" w:lineRule="auto"/>
        <w:rPr/>
      </w:pPr>
      <w:r w:rsidDel="00000000" w:rsidR="00000000" w:rsidRPr="00000000">
        <w:rPr>
          <w:rtl w:val="0"/>
        </w:rPr>
        <w:t xml:space="preserve"> </w:t>
      </w:r>
    </w:p>
    <w:p w:rsidR="00000000" w:rsidDel="00000000" w:rsidP="00000000" w:rsidRDefault="00000000" w:rsidRPr="00000000" w14:paraId="0000006F">
      <w:pPr>
        <w:spacing w:after="240" w:before="240" w:lineRule="auto"/>
        <w:rPr>
          <w:b w:val="1"/>
        </w:rPr>
      </w:pPr>
      <w:r w:rsidDel="00000000" w:rsidR="00000000" w:rsidRPr="00000000">
        <w:rPr>
          <w:b w:val="1"/>
          <w:rtl w:val="0"/>
        </w:rPr>
        <w:t xml:space="preserve">5. February 20     </w:t>
        <w:tab/>
        <w:t xml:space="preserve">Demographic and Health Transitions / Health Disparities</w:t>
      </w:r>
    </w:p>
    <w:p w:rsidR="00000000" w:rsidDel="00000000" w:rsidP="00000000" w:rsidRDefault="00000000" w:rsidRPr="00000000" w14:paraId="00000070">
      <w:pPr>
        <w:spacing w:after="240" w:before="240" w:lineRule="auto"/>
        <w:rPr>
          <w:u w:val="single"/>
        </w:rPr>
      </w:pPr>
      <w:r w:rsidDel="00000000" w:rsidR="00000000" w:rsidRPr="00000000">
        <w:rPr>
          <w:u w:val="single"/>
          <w:rtl w:val="0"/>
        </w:rPr>
        <w:t xml:space="preserve">McElroy &amp; Townsend</w:t>
      </w:r>
    </w:p>
    <w:p w:rsidR="00000000" w:rsidDel="00000000" w:rsidP="00000000" w:rsidRDefault="00000000" w:rsidRPr="00000000" w14:paraId="00000071">
      <w:pPr>
        <w:spacing w:after="240" w:before="240" w:lineRule="auto"/>
        <w:rPr/>
      </w:pPr>
      <w:r w:rsidDel="00000000" w:rsidR="00000000" w:rsidRPr="00000000">
        <w:rPr>
          <w:rtl w:val="0"/>
        </w:rPr>
        <w:t xml:space="preserve">Chapter 4. Changing Patterns of Birth and Death, pp. 119-167.</w:t>
      </w:r>
    </w:p>
    <w:p w:rsidR="00000000" w:rsidDel="00000000" w:rsidP="00000000" w:rsidRDefault="00000000" w:rsidRPr="00000000" w14:paraId="00000072">
      <w:pPr>
        <w:spacing w:after="240" w:before="240" w:lineRule="auto"/>
        <w:rPr/>
      </w:pPr>
      <w:r w:rsidDel="00000000" w:rsidR="00000000" w:rsidRPr="00000000">
        <w:rPr>
          <w:rtl w:val="0"/>
        </w:rPr>
        <w:t xml:space="preserve">* Adnan Ali Hyder and Richard H. Morrow 2001. Disease Burden Measurement and Trends, pp. 1-52 </w:t>
      </w:r>
      <w:r w:rsidDel="00000000" w:rsidR="00000000" w:rsidRPr="00000000">
        <w:rPr>
          <w:i w:val="1"/>
          <w:rtl w:val="0"/>
        </w:rPr>
        <w:t xml:space="preserve">in</w:t>
      </w:r>
      <w:r w:rsidDel="00000000" w:rsidR="00000000" w:rsidRPr="00000000">
        <w:rPr>
          <w:rtl w:val="0"/>
        </w:rPr>
        <w:t xml:space="preserve"> Michael H. Merson, Robert E. Black, and Anne J. Mills (eds.), International Public Health. Diseases, Programs, Systems, and Policies. Aspen Publishers.</w:t>
      </w:r>
    </w:p>
    <w:p w:rsidR="00000000" w:rsidDel="00000000" w:rsidP="00000000" w:rsidRDefault="00000000" w:rsidRPr="00000000" w14:paraId="00000073">
      <w:pPr>
        <w:spacing w:after="240" w:before="240" w:lineRule="auto"/>
        <w:rPr/>
      </w:pPr>
      <w:r w:rsidDel="00000000" w:rsidR="00000000" w:rsidRPr="00000000">
        <w:rPr>
          <w:rtl w:val="0"/>
        </w:rPr>
        <w:t xml:space="preserve">* David A. Leon and Gill Walt 2001. Poverty, Inequality, and Health in International Perspective: A Divided World?, pp. 1-16 </w:t>
      </w:r>
      <w:r w:rsidDel="00000000" w:rsidR="00000000" w:rsidRPr="00000000">
        <w:rPr>
          <w:i w:val="1"/>
          <w:rtl w:val="0"/>
        </w:rPr>
        <w:t xml:space="preserve">in </w:t>
      </w:r>
      <w:r w:rsidDel="00000000" w:rsidR="00000000" w:rsidRPr="00000000">
        <w:rPr>
          <w:rtl w:val="0"/>
        </w:rPr>
        <w:t xml:space="preserve">Leon and Walt (eds.) Poverty, Inequality, and Health.</w:t>
      </w:r>
    </w:p>
    <w:p w:rsidR="00000000" w:rsidDel="00000000" w:rsidP="00000000" w:rsidRDefault="00000000" w:rsidRPr="00000000" w14:paraId="00000074">
      <w:pPr>
        <w:spacing w:after="240" w:before="240" w:lineRule="auto"/>
        <w:rPr/>
      </w:pPr>
      <w:r w:rsidDel="00000000" w:rsidR="00000000" w:rsidRPr="00000000">
        <w:rPr>
          <w:rtl w:val="0"/>
        </w:rPr>
        <w:t xml:space="preserve">* Nancy Adler, et al. 1999. Socioeconomic Status and Health: The Challenge of the Gradient, pp. 181-201. </w:t>
      </w:r>
      <w:r w:rsidDel="00000000" w:rsidR="00000000" w:rsidRPr="00000000">
        <w:rPr>
          <w:i w:val="1"/>
          <w:rtl w:val="0"/>
        </w:rPr>
        <w:t xml:space="preserve">In </w:t>
      </w:r>
      <w:r w:rsidDel="00000000" w:rsidR="00000000" w:rsidRPr="00000000">
        <w:rPr>
          <w:rtl w:val="0"/>
        </w:rPr>
        <w:t xml:space="preserve">Mann, et al. (eds.), Health and Human Rights. Routledge.</w:t>
      </w:r>
    </w:p>
    <w:p w:rsidR="00000000" w:rsidDel="00000000" w:rsidP="00000000" w:rsidRDefault="00000000" w:rsidRPr="00000000" w14:paraId="00000075">
      <w:pPr>
        <w:spacing w:after="240" w:before="240" w:lineRule="auto"/>
        <w:rPr/>
      </w:pPr>
      <w:r w:rsidDel="00000000" w:rsidR="00000000" w:rsidRPr="00000000">
        <w:rPr>
          <w:rtl w:val="0"/>
        </w:rPr>
        <w:t xml:space="preserve">* Gutierrez, Emily C. Zielinski and Carl Kendall 2000. The Globalization of Health and Disease: The Health Transition and Global Change, pp. 84-99</w:t>
      </w:r>
      <w:r w:rsidDel="00000000" w:rsidR="00000000" w:rsidRPr="00000000">
        <w:rPr>
          <w:i w:val="1"/>
          <w:rtl w:val="0"/>
        </w:rPr>
        <w:t xml:space="preserve"> in</w:t>
      </w:r>
      <w:r w:rsidDel="00000000" w:rsidR="00000000" w:rsidRPr="00000000">
        <w:rPr>
          <w:rtl w:val="0"/>
        </w:rPr>
        <w:t xml:space="preserve"> Albrecht, Gary L., Ray Fitzparick, and Susan C. Scrimshaw (eds.), The Handbook of Social Studies in Health and Medicine, SAGE Publications.</w:t>
      </w:r>
    </w:p>
    <w:p w:rsidR="00000000" w:rsidDel="00000000" w:rsidP="00000000" w:rsidRDefault="00000000" w:rsidRPr="00000000" w14:paraId="00000076">
      <w:pPr>
        <w:spacing w:after="240" w:before="240" w:lineRule="auto"/>
        <w:rPr/>
      </w:pPr>
      <w:r w:rsidDel="00000000" w:rsidR="00000000" w:rsidRPr="00000000">
        <w:rPr>
          <w:rtl w:val="0"/>
        </w:rPr>
        <w:t xml:space="preserve"> </w:t>
      </w:r>
    </w:p>
    <w:p w:rsidR="00000000" w:rsidDel="00000000" w:rsidP="00000000" w:rsidRDefault="00000000" w:rsidRPr="00000000" w14:paraId="00000077">
      <w:pPr>
        <w:spacing w:after="240" w:before="240" w:lineRule="auto"/>
        <w:rPr>
          <w:b w:val="1"/>
        </w:rPr>
      </w:pPr>
      <w:r w:rsidDel="00000000" w:rsidR="00000000" w:rsidRPr="00000000">
        <w:rPr>
          <w:b w:val="1"/>
          <w:rtl w:val="0"/>
        </w:rPr>
        <w:t xml:space="preserve">6. February 27     </w:t>
        <w:tab/>
        <w:t xml:space="preserve">Infectious Diseases</w:t>
      </w:r>
    </w:p>
    <w:p w:rsidR="00000000" w:rsidDel="00000000" w:rsidP="00000000" w:rsidRDefault="00000000" w:rsidRPr="00000000" w14:paraId="00000078">
      <w:pPr>
        <w:spacing w:after="240" w:before="240" w:lineRule="auto"/>
        <w:rPr>
          <w:u w:val="single"/>
        </w:rPr>
      </w:pPr>
      <w:r w:rsidDel="00000000" w:rsidR="00000000" w:rsidRPr="00000000">
        <w:rPr>
          <w:u w:val="single"/>
          <w:rtl w:val="0"/>
        </w:rPr>
        <w:t xml:space="preserve">Nesse &amp; Williams</w:t>
      </w:r>
    </w:p>
    <w:p w:rsidR="00000000" w:rsidDel="00000000" w:rsidP="00000000" w:rsidRDefault="00000000" w:rsidRPr="00000000" w14:paraId="00000079">
      <w:pPr>
        <w:spacing w:after="240" w:before="240" w:lineRule="auto"/>
        <w:rPr/>
      </w:pPr>
      <w:r w:rsidDel="00000000" w:rsidR="00000000" w:rsidRPr="00000000">
        <w:rPr>
          <w:rtl w:val="0"/>
        </w:rPr>
        <w:t xml:space="preserve">Chapter 3. Signs and Symptoms of Infectious Disease, pp. 26-48.</w:t>
      </w:r>
    </w:p>
    <w:p w:rsidR="00000000" w:rsidDel="00000000" w:rsidP="00000000" w:rsidRDefault="00000000" w:rsidRPr="00000000" w14:paraId="0000007A">
      <w:pPr>
        <w:spacing w:after="240" w:before="240" w:lineRule="auto"/>
        <w:rPr/>
      </w:pPr>
      <w:r w:rsidDel="00000000" w:rsidR="00000000" w:rsidRPr="00000000">
        <w:rPr>
          <w:rtl w:val="0"/>
        </w:rPr>
        <w:t xml:space="preserve">Chapter 4. An Arms Race Without End, pp. 49-65.</w:t>
      </w:r>
    </w:p>
    <w:p w:rsidR="00000000" w:rsidDel="00000000" w:rsidP="00000000" w:rsidRDefault="00000000" w:rsidRPr="00000000" w14:paraId="0000007B">
      <w:pPr>
        <w:spacing w:after="240" w:before="240" w:lineRule="auto"/>
        <w:rPr/>
      </w:pPr>
      <w:r w:rsidDel="00000000" w:rsidR="00000000" w:rsidRPr="00000000">
        <w:rPr>
          <w:rtl w:val="0"/>
        </w:rPr>
        <w:t xml:space="preserve">* Arthur L. Reingold and Christina R. Phares 2001. Infectious Diseases, pp. 139-206</w:t>
      </w:r>
      <w:r w:rsidDel="00000000" w:rsidR="00000000" w:rsidRPr="00000000">
        <w:rPr>
          <w:i w:val="1"/>
          <w:rtl w:val="0"/>
        </w:rPr>
        <w:t xml:space="preserve"> in</w:t>
      </w:r>
      <w:r w:rsidDel="00000000" w:rsidR="00000000" w:rsidRPr="00000000">
        <w:rPr>
          <w:rtl w:val="0"/>
        </w:rPr>
        <w:t xml:space="preserve"> Michael H. Merson, Robert E. Black, and Anne J. Mills (eds.), International Public Health. Diseases, Programs, Systems, and Policies. Aspen Publishers.</w:t>
      </w:r>
    </w:p>
    <w:p w:rsidR="00000000" w:rsidDel="00000000" w:rsidP="00000000" w:rsidRDefault="00000000" w:rsidRPr="00000000" w14:paraId="0000007C">
      <w:pPr>
        <w:spacing w:after="240" w:before="240" w:lineRule="auto"/>
        <w:rPr/>
      </w:pPr>
      <w:r w:rsidDel="00000000" w:rsidR="00000000" w:rsidRPr="00000000">
        <w:rPr>
          <w:rtl w:val="0"/>
        </w:rPr>
        <w:t xml:space="preserve">* Paul E. Farmer, David A. Walton, and Jennifer J. Furin, The Changing Face of AIDS: Implications for Policy and Practice, </w:t>
      </w:r>
      <w:r w:rsidDel="00000000" w:rsidR="00000000" w:rsidRPr="00000000">
        <w:rPr>
          <w:i w:val="1"/>
          <w:rtl w:val="0"/>
        </w:rPr>
        <w:t xml:space="preserve">in</w:t>
      </w:r>
      <w:r w:rsidDel="00000000" w:rsidR="00000000" w:rsidRPr="00000000">
        <w:rPr>
          <w:rtl w:val="0"/>
        </w:rPr>
        <w:t xml:space="preserve"> Mayer and Pizer (eds.) The Emergence of AIDS, pp. 139-161.</w:t>
      </w:r>
    </w:p>
    <w:p w:rsidR="00000000" w:rsidDel="00000000" w:rsidP="00000000" w:rsidRDefault="00000000" w:rsidRPr="00000000" w14:paraId="0000007D">
      <w:pPr>
        <w:spacing w:after="240" w:before="240" w:lineRule="auto"/>
        <w:rPr>
          <w:b w:val="1"/>
          <w:i w:val="1"/>
        </w:rPr>
      </w:pPr>
      <w:r w:rsidDel="00000000" w:rsidR="00000000" w:rsidRPr="00000000">
        <w:rPr>
          <w:b w:val="1"/>
          <w:i w:val="1"/>
          <w:rtl w:val="0"/>
        </w:rPr>
        <w:t xml:space="preserve">Student Presentations</w:t>
      </w:r>
    </w:p>
    <w:p w:rsidR="00000000" w:rsidDel="00000000" w:rsidP="00000000" w:rsidRDefault="00000000" w:rsidRPr="00000000" w14:paraId="0000007E">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7F">
      <w:pPr>
        <w:spacing w:after="240" w:before="240" w:lineRule="auto"/>
        <w:rPr>
          <w:b w:val="1"/>
          <w:i w:val="1"/>
        </w:rPr>
      </w:pPr>
      <w:r w:rsidDel="00000000" w:rsidR="00000000" w:rsidRPr="00000000">
        <w:rPr>
          <w:rtl w:val="0"/>
        </w:rPr>
        <w:t xml:space="preserve">Armelagos, Health and Disease in Prehistoric Populations in Transition, 59-69. </w:t>
      </w:r>
      <w:r w:rsidDel="00000000" w:rsidR="00000000" w:rsidRPr="00000000">
        <w:rPr>
          <w:b w:val="1"/>
          <w:i w:val="1"/>
          <w:rtl w:val="0"/>
        </w:rPr>
        <w:t xml:space="preserve">[Meredith]</w:t>
      </w:r>
    </w:p>
    <w:p w:rsidR="00000000" w:rsidDel="00000000" w:rsidP="00000000" w:rsidRDefault="00000000" w:rsidRPr="00000000" w14:paraId="00000080">
      <w:pPr>
        <w:spacing w:after="240" w:before="240" w:lineRule="auto"/>
        <w:rPr>
          <w:b w:val="1"/>
          <w:i w:val="1"/>
        </w:rPr>
      </w:pPr>
      <w:r w:rsidDel="00000000" w:rsidR="00000000" w:rsidRPr="00000000">
        <w:rPr>
          <w:rtl w:val="0"/>
        </w:rPr>
        <w:t xml:space="preserve">McKeown, Determinants of Health, pp. 70- 76. </w:t>
      </w:r>
      <w:r w:rsidDel="00000000" w:rsidR="00000000" w:rsidRPr="00000000">
        <w:rPr>
          <w:b w:val="1"/>
          <w:i w:val="1"/>
          <w:rtl w:val="0"/>
        </w:rPr>
        <w:t xml:space="preserve">[Didi]</w:t>
      </w:r>
    </w:p>
    <w:p w:rsidR="00000000" w:rsidDel="00000000" w:rsidP="00000000" w:rsidRDefault="00000000" w:rsidRPr="00000000" w14:paraId="00000081">
      <w:pPr>
        <w:spacing w:after="240" w:before="240" w:lineRule="auto"/>
        <w:rPr>
          <w:b w:val="1"/>
          <w:i w:val="1"/>
        </w:rPr>
      </w:pPr>
      <w:r w:rsidDel="00000000" w:rsidR="00000000" w:rsidRPr="00000000">
        <w:rPr>
          <w:rtl w:val="0"/>
        </w:rPr>
        <w:t xml:space="preserve">Brown, Cultural Adaptations to Endemic Malaria in Sardinia, pp. 79-92. </w:t>
      </w:r>
      <w:r w:rsidDel="00000000" w:rsidR="00000000" w:rsidRPr="00000000">
        <w:rPr>
          <w:b w:val="1"/>
          <w:i w:val="1"/>
          <w:rtl w:val="0"/>
        </w:rPr>
        <w:t xml:space="preserve">[Amy]</w:t>
      </w:r>
    </w:p>
    <w:p w:rsidR="00000000" w:rsidDel="00000000" w:rsidP="00000000" w:rsidRDefault="00000000" w:rsidRPr="00000000" w14:paraId="00000082">
      <w:pPr>
        <w:spacing w:after="240" w:before="240" w:lineRule="auto"/>
        <w:rPr/>
      </w:pPr>
      <w:r w:rsidDel="00000000" w:rsidR="00000000" w:rsidRPr="00000000">
        <w:rPr>
          <w:rtl w:val="0"/>
        </w:rPr>
        <w:t xml:space="preserve"> </w:t>
      </w:r>
    </w:p>
    <w:p w:rsidR="00000000" w:rsidDel="00000000" w:rsidP="00000000" w:rsidRDefault="00000000" w:rsidRPr="00000000" w14:paraId="00000083">
      <w:pPr>
        <w:spacing w:after="240" w:before="240" w:lineRule="auto"/>
        <w:rPr>
          <w:b w:val="1"/>
        </w:rPr>
      </w:pPr>
      <w:r w:rsidDel="00000000" w:rsidR="00000000" w:rsidRPr="00000000">
        <w:rPr>
          <w:b w:val="1"/>
          <w:rtl w:val="0"/>
        </w:rPr>
        <w:t xml:space="preserve">7. March 6     </w:t>
        <w:tab/>
        <w:t xml:space="preserve">Food and Nutrition</w:t>
      </w:r>
    </w:p>
    <w:p w:rsidR="00000000" w:rsidDel="00000000" w:rsidP="00000000" w:rsidRDefault="00000000" w:rsidRPr="00000000" w14:paraId="00000084">
      <w:pPr>
        <w:spacing w:after="240" w:before="240" w:lineRule="auto"/>
        <w:rPr>
          <w:u w:val="single"/>
        </w:rPr>
      </w:pPr>
      <w:r w:rsidDel="00000000" w:rsidR="00000000" w:rsidRPr="00000000">
        <w:rPr>
          <w:u w:val="single"/>
          <w:rtl w:val="0"/>
        </w:rPr>
        <w:t xml:space="preserve">McElroy &amp; Townsend</w:t>
      </w:r>
    </w:p>
    <w:p w:rsidR="00000000" w:rsidDel="00000000" w:rsidP="00000000" w:rsidRDefault="00000000" w:rsidRPr="00000000" w14:paraId="00000085">
      <w:pPr>
        <w:spacing w:after="240" w:before="240" w:lineRule="auto"/>
        <w:rPr/>
      </w:pPr>
      <w:r w:rsidDel="00000000" w:rsidR="00000000" w:rsidRPr="00000000">
        <w:rPr>
          <w:rtl w:val="0"/>
        </w:rPr>
        <w:t xml:space="preserve">Chapter 5. The Ecology and Economics of Nutrition, pp. 169-202.</w:t>
      </w:r>
    </w:p>
    <w:p w:rsidR="00000000" w:rsidDel="00000000" w:rsidP="00000000" w:rsidRDefault="00000000" w:rsidRPr="00000000" w14:paraId="00000086">
      <w:pPr>
        <w:spacing w:after="240" w:before="240" w:lineRule="auto"/>
        <w:rPr/>
      </w:pPr>
      <w:r w:rsidDel="00000000" w:rsidR="00000000" w:rsidRPr="00000000">
        <w:rPr>
          <w:rtl w:val="0"/>
        </w:rPr>
        <w:t xml:space="preserve">Chapter 6. Nutrition and Health throughout the Life Cycle, pp. 203-236.</w:t>
      </w:r>
    </w:p>
    <w:p w:rsidR="00000000" w:rsidDel="00000000" w:rsidP="00000000" w:rsidRDefault="00000000" w:rsidRPr="00000000" w14:paraId="00000087">
      <w:pPr>
        <w:spacing w:after="240" w:before="240" w:lineRule="auto"/>
        <w:rPr/>
      </w:pPr>
      <w:r w:rsidDel="00000000" w:rsidR="00000000" w:rsidRPr="00000000">
        <w:rPr>
          <w:rtl w:val="0"/>
        </w:rPr>
        <w:t xml:space="preserve">* Pelto, Gretel H. and Pertti J. Pelto 2000. Diet and Delocalization: Dietary Changes Since 1750, pp. 269-278 </w:t>
      </w:r>
      <w:r w:rsidDel="00000000" w:rsidR="00000000" w:rsidRPr="00000000">
        <w:rPr>
          <w:i w:val="1"/>
          <w:rtl w:val="0"/>
        </w:rPr>
        <w:t xml:space="preserve">in</w:t>
      </w:r>
      <w:r w:rsidDel="00000000" w:rsidR="00000000" w:rsidRPr="00000000">
        <w:rPr>
          <w:rtl w:val="0"/>
        </w:rPr>
        <w:t xml:space="preserve"> Goodman, Alan H., Darna L. Dufour, and Gretel H. Pelto (eds), Nutritional Anthropology. Biocultural Perspectives on Food and Nutrition</w:t>
      </w:r>
      <w:r w:rsidDel="00000000" w:rsidR="00000000" w:rsidRPr="00000000">
        <w:rPr>
          <w:i w:val="1"/>
          <w:rtl w:val="0"/>
        </w:rPr>
        <w:t xml:space="preserve">,</w:t>
      </w:r>
      <w:r w:rsidDel="00000000" w:rsidR="00000000" w:rsidRPr="00000000">
        <w:rPr>
          <w:rtl w:val="0"/>
        </w:rPr>
        <w:t xml:space="preserve"> Mayfield Publishing Company.</w:t>
      </w:r>
    </w:p>
    <w:p w:rsidR="00000000" w:rsidDel="00000000" w:rsidP="00000000" w:rsidRDefault="00000000" w:rsidRPr="00000000" w14:paraId="00000088">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89">
      <w:pPr>
        <w:spacing w:after="240" w:before="240" w:lineRule="auto"/>
        <w:rPr/>
      </w:pPr>
      <w:r w:rsidDel="00000000" w:rsidR="00000000" w:rsidRPr="00000000">
        <w:rPr>
          <w:rtl w:val="0"/>
        </w:rPr>
        <w:t xml:space="preserve">Brown &amp; Konner (1990) An Anthropological Perspective on Obesity, pp. 401-413.</w:t>
      </w:r>
    </w:p>
    <w:p w:rsidR="00000000" w:rsidDel="00000000" w:rsidP="00000000" w:rsidRDefault="00000000" w:rsidRPr="00000000" w14:paraId="0000008A">
      <w:pPr>
        <w:spacing w:after="240" w:before="240" w:lineRule="auto"/>
        <w:rPr/>
      </w:pPr>
      <w:r w:rsidDel="00000000" w:rsidR="00000000" w:rsidRPr="00000000">
        <w:rPr>
          <w:rtl w:val="0"/>
        </w:rPr>
        <w:t xml:space="preserve">* Fitchen, Janet M. 2000. Hunger, Malnutrition, and Poverty in the Contemporary United States: Some Observations on Their Social and Cultural Context, pp. 335-347 </w:t>
      </w:r>
      <w:r w:rsidDel="00000000" w:rsidR="00000000" w:rsidRPr="00000000">
        <w:rPr>
          <w:i w:val="1"/>
          <w:rtl w:val="0"/>
        </w:rPr>
        <w:t xml:space="preserve">in</w:t>
      </w:r>
      <w:r w:rsidDel="00000000" w:rsidR="00000000" w:rsidRPr="00000000">
        <w:rPr>
          <w:rtl w:val="0"/>
        </w:rPr>
        <w:t xml:space="preserve"> Goodman, Alan H., Darna L. Dufour, and Gretel H. Pelto (eds), Nutritional Anthropology. Biocultural Perspectives on Food and Nutrition, Mayfield Publishing Company.</w:t>
      </w:r>
    </w:p>
    <w:p w:rsidR="00000000" w:rsidDel="00000000" w:rsidP="00000000" w:rsidRDefault="00000000" w:rsidRPr="00000000" w14:paraId="0000008B">
      <w:pPr>
        <w:spacing w:after="240" w:before="240" w:lineRule="auto"/>
        <w:rPr>
          <w:u w:val="single"/>
        </w:rPr>
      </w:pPr>
      <w:r w:rsidDel="00000000" w:rsidR="00000000" w:rsidRPr="00000000">
        <w:rPr>
          <w:u w:val="single"/>
          <w:rtl w:val="0"/>
        </w:rPr>
        <w:t xml:space="preserve">Sargent and Johnson</w:t>
      </w:r>
    </w:p>
    <w:p w:rsidR="00000000" w:rsidDel="00000000" w:rsidP="00000000" w:rsidRDefault="00000000" w:rsidRPr="00000000" w14:paraId="0000008C">
      <w:pPr>
        <w:spacing w:after="240" w:before="240" w:lineRule="auto"/>
        <w:rPr/>
      </w:pPr>
      <w:r w:rsidDel="00000000" w:rsidR="00000000" w:rsidRPr="00000000">
        <w:rPr>
          <w:rtl w:val="0"/>
        </w:rPr>
        <w:t xml:space="preserve">Quandt, Nutrition in Medical Anthropology, pp. 272-289.</w:t>
      </w:r>
    </w:p>
    <w:p w:rsidR="00000000" w:rsidDel="00000000" w:rsidP="00000000" w:rsidRDefault="00000000" w:rsidRPr="00000000" w14:paraId="0000008D">
      <w:pPr>
        <w:spacing w:after="240" w:before="240" w:lineRule="auto"/>
        <w:rPr/>
      </w:pPr>
      <w:r w:rsidDel="00000000" w:rsidR="00000000" w:rsidRPr="00000000">
        <w:rPr>
          <w:rtl w:val="0"/>
        </w:rPr>
        <w:t xml:space="preserve"> </w:t>
      </w:r>
    </w:p>
    <w:p w:rsidR="00000000" w:rsidDel="00000000" w:rsidP="00000000" w:rsidRDefault="00000000" w:rsidRPr="00000000" w14:paraId="0000008E">
      <w:pPr>
        <w:spacing w:after="240" w:before="240" w:lineRule="auto"/>
        <w:rPr>
          <w:b w:val="1"/>
        </w:rPr>
      </w:pPr>
      <w:r w:rsidDel="00000000" w:rsidR="00000000" w:rsidRPr="00000000">
        <w:rPr>
          <w:b w:val="1"/>
          <w:rtl w:val="0"/>
        </w:rPr>
        <w:t xml:space="preserve">8. March 13         </w:t>
        <w:tab/>
        <w:t xml:space="preserve">Chronic Diseases, Violence, ATOD, and Stress</w:t>
      </w:r>
    </w:p>
    <w:p w:rsidR="00000000" w:rsidDel="00000000" w:rsidP="00000000" w:rsidRDefault="00000000" w:rsidRPr="00000000" w14:paraId="0000008F">
      <w:pPr>
        <w:spacing w:after="240" w:before="240" w:lineRule="auto"/>
        <w:rPr/>
      </w:pPr>
      <w:r w:rsidDel="00000000" w:rsidR="00000000" w:rsidRPr="00000000">
        <w:rPr>
          <w:rtl w:val="0"/>
        </w:rPr>
        <w:t xml:space="preserve">* David V. McQueen, Matthew T. McKenna, and David A. Sleet 2001.Chronic Diseases and Injury, pp. 293-330</w:t>
      </w:r>
      <w:r w:rsidDel="00000000" w:rsidR="00000000" w:rsidRPr="00000000">
        <w:rPr>
          <w:i w:val="1"/>
          <w:rtl w:val="0"/>
        </w:rPr>
        <w:t xml:space="preserve"> in</w:t>
      </w:r>
      <w:r w:rsidDel="00000000" w:rsidR="00000000" w:rsidRPr="00000000">
        <w:rPr>
          <w:rtl w:val="0"/>
        </w:rPr>
        <w:t xml:space="preserve"> Michael H. Merson, Robert E. Black, and Anne J. Mills (eds.), International Public Health. Diseases, Programs, Systems, and Policies. Aspen Publishers</w:t>
      </w:r>
    </w:p>
    <w:p w:rsidR="00000000" w:rsidDel="00000000" w:rsidP="00000000" w:rsidRDefault="00000000" w:rsidRPr="00000000" w14:paraId="00000090">
      <w:pPr>
        <w:spacing w:after="240" w:before="240" w:lineRule="auto"/>
        <w:rPr>
          <w:u w:val="single"/>
        </w:rPr>
      </w:pPr>
      <w:r w:rsidDel="00000000" w:rsidR="00000000" w:rsidRPr="00000000">
        <w:rPr>
          <w:u w:val="single"/>
          <w:rtl w:val="0"/>
        </w:rPr>
        <w:t xml:space="preserve">Nesse &amp; Williams</w:t>
      </w:r>
    </w:p>
    <w:p w:rsidR="00000000" w:rsidDel="00000000" w:rsidP="00000000" w:rsidRDefault="00000000" w:rsidRPr="00000000" w14:paraId="00000091">
      <w:pPr>
        <w:spacing w:after="240" w:before="240" w:lineRule="auto"/>
        <w:rPr/>
      </w:pPr>
      <w:r w:rsidDel="00000000" w:rsidR="00000000" w:rsidRPr="00000000">
        <w:rPr>
          <w:rtl w:val="0"/>
        </w:rPr>
        <w:t xml:space="preserve">Chapter 5. Injury, pp. 66-76.</w:t>
      </w:r>
    </w:p>
    <w:p w:rsidR="00000000" w:rsidDel="00000000" w:rsidP="00000000" w:rsidRDefault="00000000" w:rsidRPr="00000000" w14:paraId="00000092">
      <w:pPr>
        <w:spacing w:after="240" w:before="240" w:lineRule="auto"/>
        <w:rPr/>
      </w:pPr>
      <w:r w:rsidDel="00000000" w:rsidR="00000000" w:rsidRPr="00000000">
        <w:rPr>
          <w:rtl w:val="0"/>
        </w:rPr>
        <w:t xml:space="preserve">Chapter 6. Toxins: New, Old, and Everywhere, pp. 77-90.</w:t>
      </w:r>
    </w:p>
    <w:p w:rsidR="00000000" w:rsidDel="00000000" w:rsidP="00000000" w:rsidRDefault="00000000" w:rsidRPr="00000000" w14:paraId="00000093">
      <w:pPr>
        <w:spacing w:after="240" w:before="240" w:lineRule="auto"/>
        <w:rPr/>
      </w:pPr>
      <w:r w:rsidDel="00000000" w:rsidR="00000000" w:rsidRPr="00000000">
        <w:rPr>
          <w:rtl w:val="0"/>
        </w:rPr>
        <w:t xml:space="preserve">Chapter 7. Genes and Disease: Defects, Quirks, and Compromises, pp. 91-106.</w:t>
      </w:r>
    </w:p>
    <w:p w:rsidR="00000000" w:rsidDel="00000000" w:rsidP="00000000" w:rsidRDefault="00000000" w:rsidRPr="00000000" w14:paraId="00000094">
      <w:pPr>
        <w:spacing w:after="240" w:before="240" w:lineRule="auto"/>
        <w:rPr/>
      </w:pPr>
      <w:r w:rsidDel="00000000" w:rsidR="00000000" w:rsidRPr="00000000">
        <w:rPr>
          <w:rtl w:val="0"/>
        </w:rPr>
        <w:t xml:space="preserve">Chapter 8. Aging as the Fountain of Youth, pp. 107-122.</w:t>
      </w:r>
    </w:p>
    <w:p w:rsidR="00000000" w:rsidDel="00000000" w:rsidP="00000000" w:rsidRDefault="00000000" w:rsidRPr="00000000" w14:paraId="00000095">
      <w:pPr>
        <w:spacing w:after="240" w:before="240" w:lineRule="auto"/>
        <w:rPr/>
      </w:pPr>
      <w:r w:rsidDel="00000000" w:rsidR="00000000" w:rsidRPr="00000000">
        <w:rPr>
          <w:rtl w:val="0"/>
        </w:rPr>
        <w:t xml:space="preserve">Chapter 9. Legacies of Evolutionary History, pp. 123-1142.</w:t>
      </w:r>
    </w:p>
    <w:p w:rsidR="00000000" w:rsidDel="00000000" w:rsidP="00000000" w:rsidRDefault="00000000" w:rsidRPr="00000000" w14:paraId="00000096">
      <w:pPr>
        <w:spacing w:after="240" w:before="240" w:lineRule="auto"/>
        <w:rPr/>
      </w:pPr>
      <w:r w:rsidDel="00000000" w:rsidR="00000000" w:rsidRPr="00000000">
        <w:rPr>
          <w:rtl w:val="0"/>
        </w:rPr>
        <w:t xml:space="preserve">Chapter 10. Diseases of Civilization, pp. 143-157. Chapter 11. Allergy, pp. 158-170.</w:t>
      </w:r>
    </w:p>
    <w:p w:rsidR="00000000" w:rsidDel="00000000" w:rsidP="00000000" w:rsidRDefault="00000000" w:rsidRPr="00000000" w14:paraId="00000097">
      <w:pPr>
        <w:spacing w:after="240" w:before="240" w:lineRule="auto"/>
        <w:rPr/>
      </w:pPr>
      <w:r w:rsidDel="00000000" w:rsidR="00000000" w:rsidRPr="00000000">
        <w:rPr>
          <w:rtl w:val="0"/>
        </w:rPr>
        <w:t xml:space="preserve">Chapter 12. Cancer, pp. 171-181.</w:t>
      </w:r>
    </w:p>
    <w:p w:rsidR="00000000" w:rsidDel="00000000" w:rsidP="00000000" w:rsidRDefault="00000000" w:rsidRPr="00000000" w14:paraId="00000098">
      <w:pPr>
        <w:spacing w:after="240" w:before="240" w:lineRule="auto"/>
        <w:rPr/>
      </w:pPr>
      <w:r w:rsidDel="00000000" w:rsidR="00000000" w:rsidRPr="00000000">
        <w:rPr>
          <w:rtl w:val="0"/>
        </w:rPr>
        <w:t xml:space="preserve">Chapter 14. Are Mental Disorders Diseases?, pp. 207-233.</w:t>
      </w:r>
    </w:p>
    <w:p w:rsidR="00000000" w:rsidDel="00000000" w:rsidP="00000000" w:rsidRDefault="00000000" w:rsidRPr="00000000" w14:paraId="00000099">
      <w:pPr>
        <w:spacing w:after="240" w:before="240" w:lineRule="auto"/>
        <w:rPr>
          <w:u w:val="single"/>
        </w:rPr>
      </w:pPr>
      <w:r w:rsidDel="00000000" w:rsidR="00000000" w:rsidRPr="00000000">
        <w:rPr>
          <w:u w:val="single"/>
          <w:rtl w:val="0"/>
        </w:rPr>
        <w:t xml:space="preserve">McElroy &amp; Townsend</w:t>
      </w:r>
    </w:p>
    <w:p w:rsidR="00000000" w:rsidDel="00000000" w:rsidP="00000000" w:rsidRDefault="00000000" w:rsidRPr="00000000" w14:paraId="0000009A">
      <w:pPr>
        <w:spacing w:after="240" w:before="240" w:lineRule="auto"/>
        <w:rPr/>
      </w:pPr>
      <w:r w:rsidDel="00000000" w:rsidR="00000000" w:rsidRPr="00000000">
        <w:rPr>
          <w:rtl w:val="0"/>
        </w:rPr>
        <w:t xml:space="preserve">Chapter 7. Stress, Illness, and Healing, pp. 237-280.</w:t>
      </w:r>
    </w:p>
    <w:p w:rsidR="00000000" w:rsidDel="00000000" w:rsidP="00000000" w:rsidRDefault="00000000" w:rsidRPr="00000000" w14:paraId="0000009B">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9C">
      <w:pPr>
        <w:spacing w:after="240" w:before="240" w:lineRule="auto"/>
        <w:rPr/>
      </w:pPr>
      <w:r w:rsidDel="00000000" w:rsidR="00000000" w:rsidRPr="00000000">
        <w:rPr>
          <w:rtl w:val="0"/>
        </w:rPr>
        <w:t xml:space="preserve">Dressler, Culture, Stress, and Disease, pp. 252-271.</w:t>
      </w:r>
    </w:p>
    <w:p w:rsidR="00000000" w:rsidDel="00000000" w:rsidP="00000000" w:rsidRDefault="00000000" w:rsidRPr="00000000" w14:paraId="0000009D">
      <w:pPr>
        <w:spacing w:after="240" w:before="240" w:lineRule="auto"/>
        <w:rPr/>
      </w:pPr>
      <w:r w:rsidDel="00000000" w:rsidR="00000000" w:rsidRPr="00000000">
        <w:rPr>
          <w:rtl w:val="0"/>
        </w:rPr>
        <w:t xml:space="preserve">Bennett and Cook, Alcohol and Drug Studies, pp. 235-251.</w:t>
      </w:r>
    </w:p>
    <w:p w:rsidR="00000000" w:rsidDel="00000000" w:rsidP="00000000" w:rsidRDefault="00000000" w:rsidRPr="00000000" w14:paraId="0000009E">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9F">
      <w:pPr>
        <w:spacing w:after="240" w:before="240" w:lineRule="auto"/>
        <w:rPr/>
      </w:pPr>
      <w:r w:rsidDel="00000000" w:rsidR="00000000" w:rsidRPr="00000000">
        <w:rPr>
          <w:rtl w:val="0"/>
        </w:rPr>
        <w:t xml:space="preserve">Eaton, et al., Stoneagers in the Fast Lane: Chronic Degenerative Diseases in</w:t>
      </w:r>
    </w:p>
    <w:p w:rsidR="00000000" w:rsidDel="00000000" w:rsidP="00000000" w:rsidRDefault="00000000" w:rsidRPr="00000000" w14:paraId="000000A0">
      <w:pPr>
        <w:spacing w:after="240" w:before="240" w:lineRule="auto"/>
        <w:rPr/>
      </w:pPr>
      <w:r w:rsidDel="00000000" w:rsidR="00000000" w:rsidRPr="00000000">
        <w:rPr>
          <w:rtl w:val="0"/>
        </w:rPr>
        <w:t xml:space="preserve">Evolutionary Perspective, pp. 21-33.</w:t>
      </w:r>
    </w:p>
    <w:p w:rsidR="00000000" w:rsidDel="00000000" w:rsidP="00000000" w:rsidRDefault="00000000" w:rsidRPr="00000000" w14:paraId="000000A1">
      <w:pPr>
        <w:spacing w:after="240" w:before="240" w:lineRule="auto"/>
        <w:rPr/>
      </w:pPr>
      <w:r w:rsidDel="00000000" w:rsidR="00000000" w:rsidRPr="00000000">
        <w:rPr>
          <w:rtl w:val="0"/>
        </w:rPr>
        <w:t xml:space="preserve"> </w:t>
      </w:r>
    </w:p>
    <w:p w:rsidR="00000000" w:rsidDel="00000000" w:rsidP="00000000" w:rsidRDefault="00000000" w:rsidRPr="00000000" w14:paraId="000000A2">
      <w:pPr>
        <w:spacing w:after="240" w:before="240" w:lineRule="auto"/>
        <w:rPr>
          <w:b w:val="1"/>
          <w:u w:val="single"/>
        </w:rPr>
      </w:pPr>
      <w:r w:rsidDel="00000000" w:rsidR="00000000" w:rsidRPr="00000000">
        <w:rPr>
          <w:b w:val="1"/>
          <w:u w:val="single"/>
          <w:rtl w:val="0"/>
        </w:rPr>
        <w:t xml:space="preserve">9. March 17-24     </w:t>
        <w:tab/>
        <w:t xml:space="preserve">Spring Break - no class</w:t>
      </w:r>
    </w:p>
    <w:p w:rsidR="00000000" w:rsidDel="00000000" w:rsidP="00000000" w:rsidRDefault="00000000" w:rsidRPr="00000000" w14:paraId="000000A3">
      <w:pPr>
        <w:spacing w:after="240" w:before="240" w:lineRule="auto"/>
        <w:rPr/>
      </w:pPr>
      <w:r w:rsidDel="00000000" w:rsidR="00000000" w:rsidRPr="00000000">
        <w:rPr>
          <w:rtl w:val="0"/>
        </w:rPr>
        <w:t xml:space="preserve"> </w:t>
      </w:r>
    </w:p>
    <w:p w:rsidR="00000000" w:rsidDel="00000000" w:rsidP="00000000" w:rsidRDefault="00000000" w:rsidRPr="00000000" w14:paraId="000000A4">
      <w:pPr>
        <w:spacing w:after="240" w:before="240" w:lineRule="auto"/>
        <w:rPr>
          <w:b w:val="1"/>
          <w:u w:val="single"/>
        </w:rPr>
      </w:pPr>
      <w:r w:rsidDel="00000000" w:rsidR="00000000" w:rsidRPr="00000000">
        <w:rPr>
          <w:b w:val="1"/>
          <w:u w:val="single"/>
          <w:rtl w:val="0"/>
        </w:rPr>
        <w:t xml:space="preserve">10. March 27         </w:t>
        <w:tab/>
        <w:t xml:space="preserve">Sex and Reproduction</w:t>
      </w:r>
    </w:p>
    <w:p w:rsidR="00000000" w:rsidDel="00000000" w:rsidP="00000000" w:rsidRDefault="00000000" w:rsidRPr="00000000" w14:paraId="000000A5">
      <w:pPr>
        <w:spacing w:after="240" w:before="240" w:lineRule="auto"/>
        <w:rPr>
          <w:u w:val="single"/>
        </w:rPr>
      </w:pPr>
      <w:r w:rsidDel="00000000" w:rsidR="00000000" w:rsidRPr="00000000">
        <w:rPr>
          <w:u w:val="single"/>
          <w:rtl w:val="0"/>
        </w:rPr>
        <w:t xml:space="preserve">Nesse &amp; Williams</w:t>
      </w:r>
    </w:p>
    <w:p w:rsidR="00000000" w:rsidDel="00000000" w:rsidP="00000000" w:rsidRDefault="00000000" w:rsidRPr="00000000" w14:paraId="000000A6">
      <w:pPr>
        <w:spacing w:after="240" w:before="240" w:lineRule="auto"/>
        <w:rPr/>
      </w:pPr>
      <w:r w:rsidDel="00000000" w:rsidR="00000000" w:rsidRPr="00000000">
        <w:rPr>
          <w:rtl w:val="0"/>
        </w:rPr>
        <w:t xml:space="preserve">Chapter 14. Sex and Reproduction, pp. 182-206.</w:t>
      </w:r>
    </w:p>
    <w:p w:rsidR="00000000" w:rsidDel="00000000" w:rsidP="00000000" w:rsidRDefault="00000000" w:rsidRPr="00000000" w14:paraId="000000A7">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A8">
      <w:pPr>
        <w:spacing w:after="240" w:before="240" w:lineRule="auto"/>
        <w:rPr/>
      </w:pPr>
      <w:r w:rsidDel="00000000" w:rsidR="00000000" w:rsidRPr="00000000">
        <w:rPr>
          <w:rtl w:val="0"/>
        </w:rPr>
        <w:t xml:space="preserve">Browner and Sargent, Anthropology and Studies of Human Reproduction, p. 219-234.</w:t>
      </w:r>
    </w:p>
    <w:p w:rsidR="00000000" w:rsidDel="00000000" w:rsidP="00000000" w:rsidRDefault="00000000" w:rsidRPr="00000000" w14:paraId="000000A9">
      <w:pPr>
        <w:spacing w:after="240" w:before="240" w:lineRule="auto"/>
        <w:rPr/>
      </w:pPr>
      <w:r w:rsidDel="00000000" w:rsidR="00000000" w:rsidRPr="00000000">
        <w:rPr>
          <w:rtl w:val="0"/>
        </w:rPr>
        <w:t xml:space="preserve">* Fisher, Helen 1995. The Nature and Evolution of Romantic Love, pp.23-41. </w:t>
      </w:r>
      <w:r w:rsidDel="00000000" w:rsidR="00000000" w:rsidRPr="00000000">
        <w:rPr>
          <w:i w:val="1"/>
          <w:rtl w:val="0"/>
        </w:rPr>
        <w:t xml:space="preserve">In</w:t>
      </w:r>
      <w:r w:rsidDel="00000000" w:rsidR="00000000" w:rsidRPr="00000000">
        <w:rPr>
          <w:rtl w:val="0"/>
        </w:rPr>
        <w:t xml:space="preserve"> Jankowiak, William (ed.) Romantic Passion. A Universal Experience? New York: Columbia Univ. Press.</w:t>
      </w:r>
    </w:p>
    <w:p w:rsidR="00000000" w:rsidDel="00000000" w:rsidP="00000000" w:rsidRDefault="00000000" w:rsidRPr="00000000" w14:paraId="000000AA">
      <w:pPr>
        <w:spacing w:after="240" w:before="240" w:lineRule="auto"/>
        <w:rPr/>
      </w:pPr>
      <w:r w:rsidDel="00000000" w:rsidR="00000000" w:rsidRPr="00000000">
        <w:rPr>
          <w:rtl w:val="0"/>
        </w:rPr>
        <w:t xml:space="preserve">* Gagnon, John H. 1991. The Explicit and Implicit Use of the Scripting Perspective in Sex Research, pp. 1-43 </w:t>
      </w:r>
      <w:r w:rsidDel="00000000" w:rsidR="00000000" w:rsidRPr="00000000">
        <w:rPr>
          <w:i w:val="1"/>
          <w:rtl w:val="0"/>
        </w:rPr>
        <w:t xml:space="preserve">in</w:t>
      </w:r>
      <w:r w:rsidDel="00000000" w:rsidR="00000000" w:rsidRPr="00000000">
        <w:rPr>
          <w:rtl w:val="0"/>
        </w:rPr>
        <w:t xml:space="preserve"> Bancroft and Weinstein (eds.), Annual Review of Sex Research. Society for the Scientific Study of Sex. Mt Vernon, IA.</w:t>
      </w:r>
    </w:p>
    <w:p w:rsidR="00000000" w:rsidDel="00000000" w:rsidP="00000000" w:rsidRDefault="00000000" w:rsidRPr="00000000" w14:paraId="000000AB">
      <w:pPr>
        <w:spacing w:after="240" w:before="240" w:lineRule="auto"/>
        <w:rPr/>
      </w:pPr>
      <w:r w:rsidDel="00000000" w:rsidR="00000000" w:rsidRPr="00000000">
        <w:rPr>
          <w:rtl w:val="0"/>
        </w:rPr>
        <w:t xml:space="preserve">* National Research Council 1989. Executive Summary, pp. 1-3. Contraception and Reproduction. Health Consequences for Women and Children in the Developing World.</w:t>
      </w:r>
    </w:p>
    <w:p w:rsidR="00000000" w:rsidDel="00000000" w:rsidP="00000000" w:rsidRDefault="00000000" w:rsidRPr="00000000" w14:paraId="000000AC">
      <w:pPr>
        <w:spacing w:after="240" w:before="240" w:lineRule="auto"/>
        <w:rPr/>
      </w:pPr>
      <w:r w:rsidDel="00000000" w:rsidR="00000000" w:rsidRPr="00000000">
        <w:rPr>
          <w:rtl w:val="0"/>
        </w:rPr>
        <w:t xml:space="preserve">* Rosenfield and Crone 2001. Family and Reproductive Health, pp. 188-195 </w:t>
      </w:r>
      <w:r w:rsidDel="00000000" w:rsidR="00000000" w:rsidRPr="00000000">
        <w:rPr>
          <w:i w:val="1"/>
          <w:rtl w:val="0"/>
        </w:rPr>
        <w:t xml:space="preserve">in</w:t>
      </w:r>
      <w:r w:rsidDel="00000000" w:rsidR="00000000" w:rsidRPr="00000000">
        <w:rPr>
          <w:rtl w:val="0"/>
        </w:rPr>
        <w:t xml:space="preserve"> Koop, Pearson, and Schwarz (eds.), Critical Issues in Global Health, Jossey-Bass.</w:t>
      </w:r>
    </w:p>
    <w:p w:rsidR="00000000" w:rsidDel="00000000" w:rsidP="00000000" w:rsidRDefault="00000000" w:rsidRPr="00000000" w14:paraId="000000AD">
      <w:pPr>
        <w:spacing w:after="240" w:before="240" w:lineRule="auto"/>
        <w:rPr/>
      </w:pPr>
      <w:r w:rsidDel="00000000" w:rsidR="00000000" w:rsidRPr="00000000">
        <w:rPr>
          <w:rtl w:val="0"/>
        </w:rPr>
        <w:t xml:space="preserve"> </w:t>
      </w:r>
    </w:p>
    <w:p w:rsidR="00000000" w:rsidDel="00000000" w:rsidP="00000000" w:rsidRDefault="00000000" w:rsidRPr="00000000" w14:paraId="000000AE">
      <w:pPr>
        <w:spacing w:after="240" w:before="240" w:lineRule="auto"/>
        <w:rPr>
          <w:b w:val="1"/>
          <w:u w:val="single"/>
        </w:rPr>
      </w:pPr>
      <w:r w:rsidDel="00000000" w:rsidR="00000000" w:rsidRPr="00000000">
        <w:rPr>
          <w:b w:val="1"/>
          <w:u w:val="single"/>
          <w:rtl w:val="0"/>
        </w:rPr>
        <w:t xml:space="preserve">11. April 3     </w:t>
        <w:tab/>
        <w:t xml:space="preserve">Ethnomedicine - Concepts</w:t>
      </w:r>
    </w:p>
    <w:p w:rsidR="00000000" w:rsidDel="00000000" w:rsidP="00000000" w:rsidRDefault="00000000" w:rsidRPr="00000000" w14:paraId="000000AF">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B0">
      <w:pPr>
        <w:spacing w:after="240" w:before="240" w:lineRule="auto"/>
        <w:rPr/>
      </w:pPr>
      <w:r w:rsidDel="00000000" w:rsidR="00000000" w:rsidRPr="00000000">
        <w:rPr>
          <w:rtl w:val="0"/>
        </w:rPr>
        <w:t xml:space="preserve">Rubel and Hass, Ethnomedicine, p. 113-130.</w:t>
      </w:r>
    </w:p>
    <w:p w:rsidR="00000000" w:rsidDel="00000000" w:rsidP="00000000" w:rsidRDefault="00000000" w:rsidRPr="00000000" w14:paraId="000000B1">
      <w:pPr>
        <w:spacing w:after="240" w:before="240" w:lineRule="auto"/>
        <w:rPr/>
      </w:pPr>
      <w:r w:rsidDel="00000000" w:rsidR="00000000" w:rsidRPr="00000000">
        <w:rPr>
          <w:rtl w:val="0"/>
        </w:rPr>
        <w:t xml:space="preserve">Hughes, Ethnopsychiatry, pp. 131-150.</w:t>
      </w:r>
    </w:p>
    <w:p w:rsidR="00000000" w:rsidDel="00000000" w:rsidP="00000000" w:rsidRDefault="00000000" w:rsidRPr="00000000" w14:paraId="000000B2">
      <w:pPr>
        <w:spacing w:after="240" w:before="240" w:lineRule="auto"/>
        <w:rPr/>
      </w:pPr>
      <w:r w:rsidDel="00000000" w:rsidR="00000000" w:rsidRPr="00000000">
        <w:rPr>
          <w:rtl w:val="0"/>
        </w:rPr>
        <w:t xml:space="preserve">Etkin, Ethnopharmacology, pp. 151-164.</w:t>
      </w:r>
    </w:p>
    <w:p w:rsidR="00000000" w:rsidDel="00000000" w:rsidP="00000000" w:rsidRDefault="00000000" w:rsidRPr="00000000" w14:paraId="000000B3">
      <w:pPr>
        <w:spacing w:after="240" w:before="240" w:lineRule="auto"/>
        <w:rPr>
          <w:u w:val="single"/>
        </w:rPr>
      </w:pPr>
      <w:r w:rsidDel="00000000" w:rsidR="00000000" w:rsidRPr="00000000">
        <w:rPr>
          <w:u w:val="single"/>
          <w:rtl w:val="0"/>
        </w:rPr>
        <w:t xml:space="preserve">* Helman</w:t>
      </w:r>
    </w:p>
    <w:p w:rsidR="00000000" w:rsidDel="00000000" w:rsidP="00000000" w:rsidRDefault="00000000" w:rsidRPr="00000000" w14:paraId="000000B4">
      <w:pPr>
        <w:spacing w:after="240" w:before="240" w:lineRule="auto"/>
        <w:rPr/>
      </w:pPr>
      <w:r w:rsidDel="00000000" w:rsidR="00000000" w:rsidRPr="00000000">
        <w:rPr>
          <w:rtl w:val="0"/>
        </w:rPr>
        <w:t xml:space="preserve">Chapter 2. Anatomy and Physiology, pp.12-36.</w:t>
      </w:r>
    </w:p>
    <w:p w:rsidR="00000000" w:rsidDel="00000000" w:rsidP="00000000" w:rsidRDefault="00000000" w:rsidRPr="00000000" w14:paraId="000000B5">
      <w:pPr>
        <w:spacing w:after="240" w:before="240" w:lineRule="auto"/>
        <w:rPr/>
      </w:pPr>
      <w:r w:rsidDel="00000000" w:rsidR="00000000" w:rsidRPr="00000000">
        <w:rPr>
          <w:rtl w:val="0"/>
        </w:rPr>
        <w:t xml:space="preserve">Chapter 4. Sectors of Health Care, pp.63-100.</w:t>
      </w:r>
    </w:p>
    <w:p w:rsidR="00000000" w:rsidDel="00000000" w:rsidP="00000000" w:rsidRDefault="00000000" w:rsidRPr="00000000" w14:paraId="000000B6">
      <w:pPr>
        <w:spacing w:after="240" w:before="240" w:lineRule="auto"/>
        <w:rPr>
          <w:u w:val="single"/>
        </w:rPr>
      </w:pPr>
      <w:r w:rsidDel="00000000" w:rsidR="00000000" w:rsidRPr="00000000">
        <w:rPr>
          <w:rtl w:val="0"/>
        </w:rPr>
        <w:t xml:space="preserve">Chapter 5. Doctor-Patient Relations, pp.101-145</w:t>
      </w:r>
      <w:r w:rsidDel="00000000" w:rsidR="00000000" w:rsidRPr="00000000">
        <w:rPr>
          <w:u w:val="single"/>
          <w:rtl w:val="0"/>
        </w:rPr>
        <w:t xml:space="preserve">.</w:t>
      </w:r>
    </w:p>
    <w:p w:rsidR="00000000" w:rsidDel="00000000" w:rsidP="00000000" w:rsidRDefault="00000000" w:rsidRPr="00000000" w14:paraId="000000B7">
      <w:pPr>
        <w:spacing w:after="240" w:before="240" w:lineRule="auto"/>
        <w:rPr>
          <w:u w:val="single"/>
        </w:rPr>
      </w:pPr>
      <w:r w:rsidDel="00000000" w:rsidR="00000000" w:rsidRPr="00000000">
        <w:rPr>
          <w:u w:val="single"/>
          <w:rtl w:val="0"/>
        </w:rPr>
        <w:t xml:space="preserve">* O'Connor</w:t>
      </w:r>
    </w:p>
    <w:p w:rsidR="00000000" w:rsidDel="00000000" w:rsidP="00000000" w:rsidRDefault="00000000" w:rsidRPr="00000000" w14:paraId="000000B8">
      <w:pPr>
        <w:spacing w:after="240" w:before="240" w:lineRule="auto"/>
        <w:rPr/>
      </w:pPr>
      <w:r w:rsidDel="00000000" w:rsidR="00000000" w:rsidRPr="00000000">
        <w:rPr>
          <w:rtl w:val="0"/>
        </w:rPr>
        <w:t xml:space="preserve">Chapter 1. Defining and Understanding Health Belief Systems, pp.1-34.</w:t>
      </w:r>
    </w:p>
    <w:p w:rsidR="00000000" w:rsidDel="00000000" w:rsidP="00000000" w:rsidRDefault="00000000" w:rsidRPr="00000000" w14:paraId="000000B9">
      <w:pPr>
        <w:spacing w:after="240" w:before="240" w:lineRule="auto"/>
        <w:rPr/>
      </w:pPr>
      <w:r w:rsidDel="00000000" w:rsidR="00000000" w:rsidRPr="00000000">
        <w:rPr>
          <w:rtl w:val="0"/>
        </w:rPr>
        <w:t xml:space="preserve">* Turner, Bryan S. The History of the Changing Concepts of Health nad Illness: Outline of a General Model of Ill ness Categories, pp. 9-23 </w:t>
      </w:r>
      <w:r w:rsidDel="00000000" w:rsidR="00000000" w:rsidRPr="00000000">
        <w:rPr>
          <w:i w:val="1"/>
          <w:rtl w:val="0"/>
        </w:rPr>
        <w:t xml:space="preserve">in </w:t>
      </w:r>
      <w:r w:rsidDel="00000000" w:rsidR="00000000" w:rsidRPr="00000000">
        <w:rPr>
          <w:rtl w:val="0"/>
        </w:rPr>
        <w:t xml:space="preserve">Albrecht, Gary L., Ray Fitzparick, and Susan C. Scrimshaw (eds.), The Handbook of Social Studies in Health and Medicine, SAGE Publications.</w:t>
      </w:r>
    </w:p>
    <w:p w:rsidR="00000000" w:rsidDel="00000000" w:rsidP="00000000" w:rsidRDefault="00000000" w:rsidRPr="00000000" w14:paraId="000000BA">
      <w:pPr>
        <w:spacing w:after="240" w:before="240" w:lineRule="auto"/>
        <w:rPr>
          <w:b w:val="1"/>
          <w:i w:val="1"/>
          <w:u w:val="single"/>
        </w:rPr>
      </w:pPr>
      <w:r w:rsidDel="00000000" w:rsidR="00000000" w:rsidRPr="00000000">
        <w:rPr>
          <w:b w:val="1"/>
          <w:i w:val="1"/>
          <w:u w:val="single"/>
          <w:rtl w:val="0"/>
        </w:rPr>
        <w:t xml:space="preserve">Student Presentations</w:t>
      </w:r>
    </w:p>
    <w:p w:rsidR="00000000" w:rsidDel="00000000" w:rsidP="00000000" w:rsidRDefault="00000000" w:rsidRPr="00000000" w14:paraId="000000BB">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BC">
      <w:pPr>
        <w:spacing w:after="240" w:before="240" w:lineRule="auto"/>
        <w:rPr>
          <w:b w:val="1"/>
          <w:i w:val="1"/>
        </w:rPr>
      </w:pPr>
      <w:r w:rsidDel="00000000" w:rsidR="00000000" w:rsidRPr="00000000">
        <w:rPr>
          <w:rtl w:val="0"/>
        </w:rPr>
        <w:t xml:space="preserve">Foster, Disease Etiologies in Non-Western Medical Systems, pp. 110-117. </w:t>
      </w:r>
      <w:r w:rsidDel="00000000" w:rsidR="00000000" w:rsidRPr="00000000">
        <w:rPr>
          <w:b w:val="1"/>
          <w:i w:val="1"/>
          <w:rtl w:val="0"/>
        </w:rPr>
        <w:t xml:space="preserve">[Ariela]</w:t>
      </w:r>
    </w:p>
    <w:p w:rsidR="00000000" w:rsidDel="00000000" w:rsidP="00000000" w:rsidRDefault="00000000" w:rsidRPr="00000000" w14:paraId="000000BD">
      <w:pPr>
        <w:spacing w:after="240" w:before="240" w:lineRule="auto"/>
        <w:rPr>
          <w:b w:val="1"/>
          <w:i w:val="1"/>
        </w:rPr>
      </w:pPr>
      <w:r w:rsidDel="00000000" w:rsidR="00000000" w:rsidRPr="00000000">
        <w:rPr>
          <w:rtl w:val="0"/>
        </w:rPr>
        <w:t xml:space="preserve">Finkler, Sacred Healing and Biomedicine Compared, pp. 118-128. </w:t>
      </w:r>
      <w:r w:rsidDel="00000000" w:rsidR="00000000" w:rsidRPr="00000000">
        <w:rPr>
          <w:b w:val="1"/>
          <w:i w:val="1"/>
          <w:rtl w:val="0"/>
        </w:rPr>
        <w:t xml:space="preserve">[Didi]</w:t>
      </w:r>
    </w:p>
    <w:p w:rsidR="00000000" w:rsidDel="00000000" w:rsidP="00000000" w:rsidRDefault="00000000" w:rsidRPr="00000000" w14:paraId="000000BE">
      <w:pPr>
        <w:spacing w:after="240" w:before="240" w:lineRule="auto"/>
        <w:rPr/>
      </w:pPr>
      <w:r w:rsidDel="00000000" w:rsidR="00000000" w:rsidRPr="00000000">
        <w:rPr>
          <w:rtl w:val="0"/>
        </w:rPr>
        <w:t xml:space="preserve">Lévi-Strauss, The Sorcerer and His Magic, pp. 129-137.</w:t>
      </w:r>
    </w:p>
    <w:p w:rsidR="00000000" w:rsidDel="00000000" w:rsidP="00000000" w:rsidRDefault="00000000" w:rsidRPr="00000000" w14:paraId="000000BF">
      <w:pPr>
        <w:spacing w:after="240" w:before="240" w:lineRule="auto"/>
        <w:rPr>
          <w:b w:val="1"/>
          <w:i w:val="1"/>
        </w:rPr>
      </w:pPr>
      <w:r w:rsidDel="00000000" w:rsidR="00000000" w:rsidRPr="00000000">
        <w:rPr>
          <w:rtl w:val="0"/>
        </w:rPr>
        <w:t xml:space="preserve">Brown, Dark Side of the Shaman, pp. 170-173. </w:t>
      </w:r>
      <w:r w:rsidDel="00000000" w:rsidR="00000000" w:rsidRPr="00000000">
        <w:rPr>
          <w:b w:val="1"/>
          <w:i w:val="1"/>
          <w:rtl w:val="0"/>
        </w:rPr>
        <w:t xml:space="preserve">[Amy]</w:t>
      </w:r>
    </w:p>
    <w:p w:rsidR="00000000" w:rsidDel="00000000" w:rsidP="00000000" w:rsidRDefault="00000000" w:rsidRPr="00000000" w14:paraId="000000C0">
      <w:pPr>
        <w:spacing w:after="240" w:before="240" w:lineRule="auto"/>
        <w:rPr>
          <w:b w:val="1"/>
          <w:i w:val="1"/>
        </w:rPr>
      </w:pPr>
      <w:r w:rsidDel="00000000" w:rsidR="00000000" w:rsidRPr="00000000">
        <w:rPr>
          <w:rtl w:val="0"/>
        </w:rPr>
        <w:t xml:space="preserve">Rubel, The Epidemiology of a Folk Illness: Susto in Hispanic America, pp. 196-206.  </w:t>
      </w:r>
      <w:r w:rsidDel="00000000" w:rsidR="00000000" w:rsidRPr="00000000">
        <w:rPr>
          <w:b w:val="1"/>
          <w:i w:val="1"/>
          <w:rtl w:val="0"/>
        </w:rPr>
        <w:t xml:space="preserve">[Didi]</w:t>
      </w:r>
    </w:p>
    <w:p w:rsidR="00000000" w:rsidDel="00000000" w:rsidP="00000000" w:rsidRDefault="00000000" w:rsidRPr="00000000" w14:paraId="000000C1">
      <w:pPr>
        <w:spacing w:after="240" w:before="240" w:lineRule="auto"/>
        <w:rPr>
          <w:u w:val="single"/>
        </w:rPr>
      </w:pPr>
      <w:r w:rsidDel="00000000" w:rsidR="00000000" w:rsidRPr="00000000">
        <w:rPr>
          <w:u w:val="single"/>
          <w:rtl w:val="0"/>
        </w:rPr>
        <w:t xml:space="preserve">* Nichter, M. (ed.) 1992/94.</w:t>
      </w:r>
    </w:p>
    <w:p w:rsidR="00000000" w:rsidDel="00000000" w:rsidP="00000000" w:rsidRDefault="00000000" w:rsidRPr="00000000" w14:paraId="000000C2">
      <w:pPr>
        <w:spacing w:after="240" w:before="240" w:lineRule="auto"/>
        <w:rPr/>
      </w:pPr>
      <w:r w:rsidDel="00000000" w:rsidR="00000000" w:rsidRPr="00000000">
        <w:rPr>
          <w:rtl w:val="0"/>
        </w:rPr>
        <w:t xml:space="preserve">Introduction, ix-xxii.</w:t>
      </w:r>
    </w:p>
    <w:p w:rsidR="00000000" w:rsidDel="00000000" w:rsidP="00000000" w:rsidRDefault="00000000" w:rsidRPr="00000000" w14:paraId="000000C3">
      <w:pPr>
        <w:spacing w:after="240" w:before="240" w:lineRule="auto"/>
        <w:rPr>
          <w:b w:val="1"/>
          <w:i w:val="1"/>
        </w:rPr>
      </w:pPr>
      <w:r w:rsidDel="00000000" w:rsidR="00000000" w:rsidRPr="00000000">
        <w:rPr>
          <w:rtl w:val="0"/>
        </w:rPr>
        <w:t xml:space="preserve">Anderson, R. The Efficacy of Ethnomedicine, pp. 1-17.  </w:t>
      </w:r>
      <w:r w:rsidDel="00000000" w:rsidR="00000000" w:rsidRPr="00000000">
        <w:rPr>
          <w:b w:val="1"/>
          <w:i w:val="1"/>
          <w:rtl w:val="0"/>
        </w:rPr>
        <w:t xml:space="preserve">[Meredith]</w:t>
      </w:r>
    </w:p>
    <w:p w:rsidR="00000000" w:rsidDel="00000000" w:rsidP="00000000" w:rsidRDefault="00000000" w:rsidRPr="00000000" w14:paraId="000000C4">
      <w:pPr>
        <w:spacing w:after="240" w:before="240" w:lineRule="auto"/>
        <w:rPr/>
      </w:pPr>
      <w:r w:rsidDel="00000000" w:rsidR="00000000" w:rsidRPr="00000000">
        <w:rPr>
          <w:rtl w:val="0"/>
        </w:rPr>
        <w:t xml:space="preserve"> </w:t>
      </w:r>
    </w:p>
    <w:p w:rsidR="00000000" w:rsidDel="00000000" w:rsidP="00000000" w:rsidRDefault="00000000" w:rsidRPr="00000000" w14:paraId="000000C5">
      <w:pPr>
        <w:spacing w:after="240" w:before="240" w:lineRule="auto"/>
        <w:rPr>
          <w:b w:val="1"/>
          <w:u w:val="single"/>
        </w:rPr>
      </w:pPr>
      <w:r w:rsidDel="00000000" w:rsidR="00000000" w:rsidRPr="00000000">
        <w:rPr>
          <w:b w:val="1"/>
          <w:u w:val="single"/>
          <w:rtl w:val="0"/>
        </w:rPr>
        <w:t xml:space="preserve">12. April 10     </w:t>
        <w:tab/>
        <w:t xml:space="preserve">Ethnomedicine - Case Studies</w:t>
      </w:r>
    </w:p>
    <w:p w:rsidR="00000000" w:rsidDel="00000000" w:rsidP="00000000" w:rsidRDefault="00000000" w:rsidRPr="00000000" w14:paraId="000000C6">
      <w:pPr>
        <w:spacing w:after="240" w:before="240" w:lineRule="auto"/>
        <w:rPr>
          <w:u w:val="single"/>
        </w:rPr>
      </w:pPr>
      <w:r w:rsidDel="00000000" w:rsidR="00000000" w:rsidRPr="00000000">
        <w:rPr>
          <w:u w:val="single"/>
          <w:rtl w:val="0"/>
        </w:rPr>
        <w:t xml:space="preserve">* Nichter, M. (ed.) 1992/94.</w:t>
      </w:r>
    </w:p>
    <w:p w:rsidR="00000000" w:rsidDel="00000000" w:rsidP="00000000" w:rsidRDefault="00000000" w:rsidRPr="00000000" w14:paraId="000000C7">
      <w:pPr>
        <w:spacing w:after="240" w:before="240" w:lineRule="auto"/>
        <w:rPr/>
      </w:pPr>
      <w:r w:rsidDel="00000000" w:rsidR="00000000" w:rsidRPr="00000000">
        <w:rPr>
          <w:rtl w:val="0"/>
        </w:rPr>
        <w:t xml:space="preserve">Nichter, M. Ethnomedicine: Diverse Trends, Common Linkages, pp. 223-259.</w:t>
      </w:r>
    </w:p>
    <w:p w:rsidR="00000000" w:rsidDel="00000000" w:rsidP="00000000" w:rsidRDefault="00000000" w:rsidRPr="00000000" w14:paraId="000000C8">
      <w:pPr>
        <w:spacing w:after="240" w:before="240" w:lineRule="auto"/>
        <w:rPr/>
      </w:pPr>
      <w:r w:rsidDel="00000000" w:rsidR="00000000" w:rsidRPr="00000000">
        <w:rPr>
          <w:rtl w:val="0"/>
        </w:rPr>
        <w:t xml:space="preserve"> </w:t>
      </w:r>
    </w:p>
    <w:p w:rsidR="00000000" w:rsidDel="00000000" w:rsidP="00000000" w:rsidRDefault="00000000" w:rsidRPr="00000000" w14:paraId="000000C9">
      <w:pPr>
        <w:spacing w:after="240" w:before="240" w:lineRule="auto"/>
        <w:rPr>
          <w:b w:val="1"/>
          <w:i w:val="1"/>
          <w:u w:val="single"/>
        </w:rPr>
      </w:pPr>
      <w:r w:rsidDel="00000000" w:rsidR="00000000" w:rsidRPr="00000000">
        <w:rPr>
          <w:b w:val="1"/>
          <w:i w:val="1"/>
          <w:u w:val="single"/>
          <w:rtl w:val="0"/>
        </w:rPr>
        <w:t xml:space="preserve">Student Presentations</w:t>
      </w:r>
    </w:p>
    <w:p w:rsidR="00000000" w:rsidDel="00000000" w:rsidP="00000000" w:rsidRDefault="00000000" w:rsidRPr="00000000" w14:paraId="000000CA">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CB">
      <w:pPr>
        <w:spacing w:after="240" w:before="240" w:lineRule="auto"/>
        <w:rPr>
          <w:b w:val="1"/>
          <w:i w:val="1"/>
        </w:rPr>
      </w:pPr>
      <w:r w:rsidDel="00000000" w:rsidR="00000000" w:rsidRPr="00000000">
        <w:rPr>
          <w:rtl w:val="0"/>
        </w:rPr>
        <w:t xml:space="preserve">Kleinman, Do Psychiatric Disorders Differ in Different Cultures?, pp. 185-196.  </w:t>
      </w:r>
      <w:r w:rsidDel="00000000" w:rsidR="00000000" w:rsidRPr="00000000">
        <w:rPr>
          <w:b w:val="1"/>
          <w:i w:val="1"/>
          <w:rtl w:val="0"/>
        </w:rPr>
        <w:t xml:space="preserve">[Ariela]</w:t>
      </w:r>
    </w:p>
    <w:p w:rsidR="00000000" w:rsidDel="00000000" w:rsidP="00000000" w:rsidRDefault="00000000" w:rsidRPr="00000000" w14:paraId="000000CC">
      <w:pPr>
        <w:spacing w:after="240" w:before="240" w:lineRule="auto"/>
        <w:rPr>
          <w:b w:val="1"/>
          <w:i w:val="1"/>
        </w:rPr>
      </w:pPr>
      <w:r w:rsidDel="00000000" w:rsidR="00000000" w:rsidRPr="00000000">
        <w:rPr>
          <w:rtl w:val="0"/>
        </w:rPr>
        <w:t xml:space="preserve">Dressler, Ethnomedical Beliefs and Patient Adherence to a Treatment Regimen, pp. 243-248. </w:t>
      </w:r>
      <w:r w:rsidDel="00000000" w:rsidR="00000000" w:rsidRPr="00000000">
        <w:rPr>
          <w:b w:val="1"/>
          <w:i w:val="1"/>
          <w:rtl w:val="0"/>
        </w:rPr>
        <w:t xml:space="preserve">[Meredith]</w:t>
      </w:r>
    </w:p>
    <w:p w:rsidR="00000000" w:rsidDel="00000000" w:rsidP="00000000" w:rsidRDefault="00000000" w:rsidRPr="00000000" w14:paraId="000000CD">
      <w:pPr>
        <w:spacing w:after="240" w:before="240" w:lineRule="auto"/>
        <w:rPr>
          <w:b w:val="1"/>
          <w:i w:val="1"/>
        </w:rPr>
      </w:pPr>
      <w:r w:rsidDel="00000000" w:rsidR="00000000" w:rsidRPr="00000000">
        <w:rPr>
          <w:rtl w:val="0"/>
        </w:rPr>
        <w:t xml:space="preserve">CDC, Health Beliefs and Adherence to Prescribed Medication for Hypertension Among Black Women -- New Orleans, pp. 248-250. </w:t>
      </w:r>
      <w:r w:rsidDel="00000000" w:rsidR="00000000" w:rsidRPr="00000000">
        <w:rPr>
          <w:b w:val="1"/>
          <w:i w:val="1"/>
          <w:rtl w:val="0"/>
        </w:rPr>
        <w:t xml:space="preserve">[Didi]</w:t>
      </w:r>
    </w:p>
    <w:p w:rsidR="00000000" w:rsidDel="00000000" w:rsidP="00000000" w:rsidRDefault="00000000" w:rsidRPr="00000000" w14:paraId="000000CE">
      <w:pPr>
        <w:spacing w:after="240" w:before="240" w:lineRule="auto"/>
        <w:rPr>
          <w:b w:val="1"/>
          <w:i w:val="1"/>
        </w:rPr>
      </w:pPr>
      <w:r w:rsidDel="00000000" w:rsidR="00000000" w:rsidRPr="00000000">
        <w:rPr>
          <w:rtl w:val="0"/>
        </w:rPr>
        <w:t xml:space="preserve">Harwood, The Hot-Cold Theory of Disease: Implications for the Treatment of Puerto Rican Patients, pp. 251-258. </w:t>
      </w:r>
      <w:r w:rsidDel="00000000" w:rsidR="00000000" w:rsidRPr="00000000">
        <w:rPr>
          <w:b w:val="1"/>
          <w:i w:val="1"/>
          <w:rtl w:val="0"/>
        </w:rPr>
        <w:t xml:space="preserve">[Meredith]</w:t>
      </w:r>
    </w:p>
    <w:p w:rsidR="00000000" w:rsidDel="00000000" w:rsidP="00000000" w:rsidRDefault="00000000" w:rsidRPr="00000000" w14:paraId="000000CF">
      <w:pPr>
        <w:spacing w:after="240" w:before="240" w:lineRule="auto"/>
        <w:rPr>
          <w:b w:val="1"/>
          <w:i w:val="1"/>
        </w:rPr>
      </w:pPr>
      <w:r w:rsidDel="00000000" w:rsidR="00000000" w:rsidRPr="00000000">
        <w:rPr>
          <w:rtl w:val="0"/>
        </w:rPr>
        <w:t xml:space="preserve">Hahn, The State of Federal Health Statistics on Racial and Ethnic Groups, pp. 261-268. </w:t>
      </w:r>
      <w:r w:rsidDel="00000000" w:rsidR="00000000" w:rsidRPr="00000000">
        <w:rPr>
          <w:b w:val="1"/>
          <w:i w:val="1"/>
          <w:rtl w:val="0"/>
        </w:rPr>
        <w:t xml:space="preserve">[Amy]</w:t>
      </w:r>
    </w:p>
    <w:p w:rsidR="00000000" w:rsidDel="00000000" w:rsidP="00000000" w:rsidRDefault="00000000" w:rsidRPr="00000000" w14:paraId="000000D0">
      <w:pPr>
        <w:spacing w:after="240" w:before="240" w:lineRule="auto"/>
        <w:rPr>
          <w:b w:val="1"/>
          <w:i w:val="1"/>
        </w:rPr>
      </w:pPr>
      <w:r w:rsidDel="00000000" w:rsidR="00000000" w:rsidRPr="00000000">
        <w:rPr>
          <w:rtl w:val="0"/>
        </w:rPr>
        <w:t xml:space="preserve">Trotter, A Case of Lead Poisoning from Folk Remedies in Mexican American Communities, pp. 279-286.  </w:t>
      </w:r>
      <w:r w:rsidDel="00000000" w:rsidR="00000000" w:rsidRPr="00000000">
        <w:rPr>
          <w:b w:val="1"/>
          <w:i w:val="1"/>
          <w:rtl w:val="0"/>
        </w:rPr>
        <w:t xml:space="preserve">[Meredith]</w:t>
      </w:r>
    </w:p>
    <w:p w:rsidR="00000000" w:rsidDel="00000000" w:rsidP="00000000" w:rsidRDefault="00000000" w:rsidRPr="00000000" w14:paraId="000000D1">
      <w:pPr>
        <w:spacing w:after="240" w:before="240" w:lineRule="auto"/>
        <w:rPr>
          <w:u w:val="single"/>
        </w:rPr>
      </w:pPr>
      <w:r w:rsidDel="00000000" w:rsidR="00000000" w:rsidRPr="00000000">
        <w:rPr>
          <w:u w:val="single"/>
          <w:rtl w:val="0"/>
        </w:rPr>
        <w:t xml:space="preserve">* Nichter, M. (ed.) 1992/94.</w:t>
      </w:r>
    </w:p>
    <w:p w:rsidR="00000000" w:rsidDel="00000000" w:rsidP="00000000" w:rsidRDefault="00000000" w:rsidRPr="00000000" w14:paraId="000000D2">
      <w:pPr>
        <w:spacing w:after="240" w:before="240" w:lineRule="auto"/>
        <w:rPr>
          <w:i w:val="1"/>
        </w:rPr>
      </w:pPr>
      <w:r w:rsidDel="00000000" w:rsidR="00000000" w:rsidRPr="00000000">
        <w:rPr>
          <w:rtl w:val="0"/>
        </w:rPr>
        <w:t xml:space="preserve">Weller, et al. An Epidemiological Description of a Folk Illness: A Study of Empacho in Guatemala, pp. 19-31.  </w:t>
      </w:r>
      <w:r w:rsidDel="00000000" w:rsidR="00000000" w:rsidRPr="00000000">
        <w:rPr>
          <w:i w:val="1"/>
          <w:rtl w:val="0"/>
        </w:rPr>
        <w:t xml:space="preserve">[Didi]</w:t>
      </w:r>
    </w:p>
    <w:p w:rsidR="00000000" w:rsidDel="00000000" w:rsidP="00000000" w:rsidRDefault="00000000" w:rsidRPr="00000000" w14:paraId="000000D3">
      <w:pPr>
        <w:spacing w:after="240" w:before="240" w:lineRule="auto"/>
        <w:rPr>
          <w:b w:val="1"/>
          <w:i w:val="1"/>
        </w:rPr>
      </w:pPr>
      <w:r w:rsidDel="00000000" w:rsidR="00000000" w:rsidRPr="00000000">
        <w:rPr>
          <w:rtl w:val="0"/>
        </w:rPr>
        <w:t xml:space="preserve">Glass-Coffin, Discourse, Daño, and Healing in North Coastal Peru, pp. 33-55. </w:t>
      </w:r>
      <w:r w:rsidDel="00000000" w:rsidR="00000000" w:rsidRPr="00000000">
        <w:rPr>
          <w:b w:val="1"/>
          <w:i w:val="1"/>
          <w:rtl w:val="0"/>
        </w:rPr>
        <w:t xml:space="preserve">[Didi]</w:t>
      </w:r>
    </w:p>
    <w:p w:rsidR="00000000" w:rsidDel="00000000" w:rsidP="00000000" w:rsidRDefault="00000000" w:rsidRPr="00000000" w14:paraId="000000D4">
      <w:pPr>
        <w:spacing w:after="240" w:before="240" w:lineRule="auto"/>
        <w:rPr>
          <w:b w:val="1"/>
          <w:i w:val="1"/>
        </w:rPr>
      </w:pPr>
      <w:r w:rsidDel="00000000" w:rsidR="00000000" w:rsidRPr="00000000">
        <w:rPr>
          <w:rtl w:val="0"/>
        </w:rPr>
        <w:t xml:space="preserve">Brodwin, P. Guardian Angels and Dirty Spirits: The Moral Basis of Healing Power in Rural Haiti, pp. 57-74. </w:t>
      </w:r>
      <w:r w:rsidDel="00000000" w:rsidR="00000000" w:rsidRPr="00000000">
        <w:rPr>
          <w:b w:val="1"/>
          <w:i w:val="1"/>
          <w:rtl w:val="0"/>
        </w:rPr>
        <w:t xml:space="preserve">[Amy]</w:t>
      </w:r>
    </w:p>
    <w:p w:rsidR="00000000" w:rsidDel="00000000" w:rsidP="00000000" w:rsidRDefault="00000000" w:rsidRPr="00000000" w14:paraId="000000D5">
      <w:pPr>
        <w:spacing w:after="240" w:before="240" w:lineRule="auto"/>
        <w:rPr>
          <w:b w:val="1"/>
          <w:i w:val="1"/>
        </w:rPr>
      </w:pPr>
      <w:r w:rsidDel="00000000" w:rsidR="00000000" w:rsidRPr="00000000">
        <w:rPr>
          <w:rtl w:val="0"/>
        </w:rPr>
        <w:t xml:space="preserve">Nuckolls, Deciding How to Decide: Possession-Mediumship in Jalari Divination, pp. 75-100. </w:t>
      </w:r>
      <w:r w:rsidDel="00000000" w:rsidR="00000000" w:rsidRPr="00000000">
        <w:rPr>
          <w:b w:val="1"/>
          <w:i w:val="1"/>
          <w:rtl w:val="0"/>
        </w:rPr>
        <w:t xml:space="preserve"> [Meredith]</w:t>
      </w:r>
    </w:p>
    <w:p w:rsidR="00000000" w:rsidDel="00000000" w:rsidP="00000000" w:rsidRDefault="00000000" w:rsidRPr="00000000" w14:paraId="000000D6">
      <w:pPr>
        <w:spacing w:after="240" w:before="240" w:lineRule="auto"/>
        <w:rPr>
          <w:b w:val="1"/>
          <w:i w:val="1"/>
        </w:rPr>
      </w:pPr>
      <w:r w:rsidDel="00000000" w:rsidR="00000000" w:rsidRPr="00000000">
        <w:rPr>
          <w:rtl w:val="0"/>
        </w:rPr>
        <w:t xml:space="preserve">Sobo, E.J. "Unclean Deeds": Menstrual Taboos and Binding Ties in Rural Jamaica, pp. 101-126.  </w:t>
      </w:r>
      <w:r w:rsidDel="00000000" w:rsidR="00000000" w:rsidRPr="00000000">
        <w:rPr>
          <w:b w:val="1"/>
          <w:i w:val="1"/>
          <w:rtl w:val="0"/>
        </w:rPr>
        <w:t xml:space="preserve">[Didi]</w:t>
      </w:r>
    </w:p>
    <w:p w:rsidR="00000000" w:rsidDel="00000000" w:rsidP="00000000" w:rsidRDefault="00000000" w:rsidRPr="00000000" w14:paraId="000000D7">
      <w:pPr>
        <w:spacing w:after="240" w:before="240" w:lineRule="auto"/>
        <w:rPr>
          <w:b w:val="1"/>
          <w:i w:val="1"/>
        </w:rPr>
      </w:pPr>
      <w:r w:rsidDel="00000000" w:rsidR="00000000" w:rsidRPr="00000000">
        <w:rPr>
          <w:rtl w:val="0"/>
        </w:rPr>
        <w:t xml:space="preserve">Taylor, The Harp That Plays by Itself, pp. 127-148. </w:t>
      </w:r>
      <w:r w:rsidDel="00000000" w:rsidR="00000000" w:rsidRPr="00000000">
        <w:rPr>
          <w:b w:val="1"/>
          <w:i w:val="1"/>
          <w:rtl w:val="0"/>
        </w:rPr>
        <w:t xml:space="preserve">[Meredith]</w:t>
      </w:r>
    </w:p>
    <w:p w:rsidR="00000000" w:rsidDel="00000000" w:rsidP="00000000" w:rsidRDefault="00000000" w:rsidRPr="00000000" w14:paraId="000000D8">
      <w:pPr>
        <w:spacing w:after="240" w:before="240" w:lineRule="auto"/>
        <w:rPr/>
      </w:pPr>
      <w:r w:rsidDel="00000000" w:rsidR="00000000" w:rsidRPr="00000000">
        <w:rPr>
          <w:rtl w:val="0"/>
        </w:rPr>
        <w:t xml:space="preserve">Adams, V. The Production of Self and Body in Sherpa-Tibetan Society, pp. 149-190.</w:t>
      </w:r>
    </w:p>
    <w:p w:rsidR="00000000" w:rsidDel="00000000" w:rsidP="00000000" w:rsidRDefault="00000000" w:rsidRPr="00000000" w14:paraId="000000D9">
      <w:pPr>
        <w:spacing w:after="240" w:before="240" w:lineRule="auto"/>
        <w:rPr/>
      </w:pPr>
      <w:r w:rsidDel="00000000" w:rsidR="00000000" w:rsidRPr="00000000">
        <w:rPr>
          <w:rtl w:val="0"/>
        </w:rPr>
        <w:t xml:space="preserve">Laderman, C. Malay Medicine, Malay Person, pp. 191-206.</w:t>
      </w:r>
    </w:p>
    <w:p w:rsidR="00000000" w:rsidDel="00000000" w:rsidP="00000000" w:rsidRDefault="00000000" w:rsidRPr="00000000" w14:paraId="000000DA">
      <w:pPr>
        <w:spacing w:after="240" w:before="240" w:lineRule="auto"/>
        <w:rPr>
          <w:b w:val="1"/>
          <w:i w:val="1"/>
        </w:rPr>
      </w:pPr>
      <w:r w:rsidDel="00000000" w:rsidR="00000000" w:rsidRPr="00000000">
        <w:rPr>
          <w:rtl w:val="0"/>
        </w:rPr>
        <w:t xml:space="preserve">Trawick, M. An Ayurvedic Theory of Cancer, pp. 207-222.</w:t>
      </w:r>
      <w:r w:rsidDel="00000000" w:rsidR="00000000" w:rsidRPr="00000000">
        <w:rPr>
          <w:b w:val="1"/>
          <w:i w:val="1"/>
          <w:rtl w:val="0"/>
        </w:rPr>
        <w:t xml:space="preserve"> [Ariela]</w:t>
      </w:r>
    </w:p>
    <w:p w:rsidR="00000000" w:rsidDel="00000000" w:rsidP="00000000" w:rsidRDefault="00000000" w:rsidRPr="00000000" w14:paraId="000000DB">
      <w:pPr>
        <w:spacing w:after="240" w:before="240" w:lineRule="auto"/>
        <w:rPr/>
      </w:pPr>
      <w:r w:rsidDel="00000000" w:rsidR="00000000" w:rsidRPr="00000000">
        <w:rPr>
          <w:rtl w:val="0"/>
        </w:rPr>
        <w:t xml:space="preserve"> </w:t>
      </w:r>
    </w:p>
    <w:p w:rsidR="00000000" w:rsidDel="00000000" w:rsidP="00000000" w:rsidRDefault="00000000" w:rsidRPr="00000000" w14:paraId="000000DC">
      <w:pPr>
        <w:spacing w:after="240" w:before="240" w:lineRule="auto"/>
        <w:rPr>
          <w:b w:val="1"/>
        </w:rPr>
      </w:pPr>
      <w:r w:rsidDel="00000000" w:rsidR="00000000" w:rsidRPr="00000000">
        <w:rPr>
          <w:b w:val="1"/>
          <w:rtl w:val="0"/>
        </w:rPr>
        <w:t xml:space="preserve">13. April 17         </w:t>
        <w:tab/>
        <w:t xml:space="preserve">Biomedicine and the U.S. Health Care System</w:t>
      </w:r>
    </w:p>
    <w:p w:rsidR="00000000" w:rsidDel="00000000" w:rsidP="00000000" w:rsidRDefault="00000000" w:rsidRPr="00000000" w14:paraId="000000DD">
      <w:pPr>
        <w:spacing w:after="240" w:before="240" w:lineRule="auto"/>
        <w:rPr/>
      </w:pPr>
      <w:r w:rsidDel="00000000" w:rsidR="00000000" w:rsidRPr="00000000">
        <w:rPr>
          <w:rtl w:val="0"/>
        </w:rPr>
        <w:t xml:space="preserve">Budrys, Grace 2001. Our Unsystematic Health Care System. Rowman and Littlefield Publishers, Inc.</w:t>
      </w:r>
    </w:p>
    <w:p w:rsidR="00000000" w:rsidDel="00000000" w:rsidP="00000000" w:rsidRDefault="00000000" w:rsidRPr="00000000" w14:paraId="000000DE">
      <w:pPr>
        <w:spacing w:after="240" w:before="240" w:lineRule="auto"/>
        <w:rPr>
          <w:u w:val="single"/>
        </w:rPr>
      </w:pPr>
      <w:r w:rsidDel="00000000" w:rsidR="00000000" w:rsidRPr="00000000">
        <w:rPr>
          <w:u w:val="single"/>
          <w:rtl w:val="0"/>
        </w:rPr>
        <w:t xml:space="preserve">Nesse &amp; Williams</w:t>
      </w:r>
    </w:p>
    <w:p w:rsidR="00000000" w:rsidDel="00000000" w:rsidP="00000000" w:rsidRDefault="00000000" w:rsidRPr="00000000" w14:paraId="000000DF">
      <w:pPr>
        <w:spacing w:after="240" w:before="240" w:lineRule="auto"/>
        <w:rPr/>
      </w:pPr>
      <w:r w:rsidDel="00000000" w:rsidR="00000000" w:rsidRPr="00000000">
        <w:rPr>
          <w:rtl w:val="0"/>
        </w:rPr>
        <w:t xml:space="preserve">Chapter 15. The Evolution of Medicine, pp. 234-249.</w:t>
      </w:r>
    </w:p>
    <w:p w:rsidR="00000000" w:rsidDel="00000000" w:rsidP="00000000" w:rsidRDefault="00000000" w:rsidRPr="00000000" w14:paraId="000000E0">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E1">
      <w:pPr>
        <w:spacing w:after="240" w:before="240" w:lineRule="auto"/>
        <w:rPr/>
      </w:pPr>
      <w:r w:rsidDel="00000000" w:rsidR="00000000" w:rsidRPr="00000000">
        <w:rPr>
          <w:rtl w:val="0"/>
        </w:rPr>
        <w:t xml:space="preserve">Rhodes, Studying Biomedicine as a Cultural System, pp. 165-180.</w:t>
      </w:r>
    </w:p>
    <w:p w:rsidR="00000000" w:rsidDel="00000000" w:rsidP="00000000" w:rsidRDefault="00000000" w:rsidRPr="00000000" w14:paraId="000000E2">
      <w:pPr>
        <w:spacing w:after="240" w:before="240" w:lineRule="auto"/>
        <w:rPr/>
      </w:pPr>
      <w:r w:rsidDel="00000000" w:rsidR="00000000" w:rsidRPr="00000000">
        <w:rPr>
          <w:rtl w:val="0"/>
        </w:rPr>
        <w:t xml:space="preserve">Pelto and Pelto, Research Designs in Medical Anthropology, pp. 293-346.</w:t>
      </w:r>
    </w:p>
    <w:p w:rsidR="00000000" w:rsidDel="00000000" w:rsidP="00000000" w:rsidRDefault="00000000" w:rsidRPr="00000000" w14:paraId="000000E3">
      <w:pPr>
        <w:spacing w:after="240" w:before="240" w:lineRule="auto"/>
        <w:rPr/>
      </w:pPr>
      <w:r w:rsidDel="00000000" w:rsidR="00000000" w:rsidRPr="00000000">
        <w:rPr>
          <w:rtl w:val="0"/>
        </w:rPr>
        <w:t xml:space="preserve">Marshall and Koenig, Bioethics and Anthropology, pp. 350-373.</w:t>
      </w:r>
    </w:p>
    <w:p w:rsidR="00000000" w:rsidDel="00000000" w:rsidP="00000000" w:rsidRDefault="00000000" w:rsidRPr="00000000" w14:paraId="000000E4">
      <w:pPr>
        <w:spacing w:after="240" w:before="240" w:lineRule="auto"/>
        <w:rPr/>
      </w:pPr>
      <w:r w:rsidDel="00000000" w:rsidR="00000000" w:rsidRPr="00000000">
        <w:rPr>
          <w:rtl w:val="0"/>
        </w:rPr>
        <w:t xml:space="preserve"> </w:t>
      </w:r>
    </w:p>
    <w:p w:rsidR="00000000" w:rsidDel="00000000" w:rsidP="00000000" w:rsidRDefault="00000000" w:rsidRPr="00000000" w14:paraId="000000E5">
      <w:pPr>
        <w:spacing w:after="240" w:before="240" w:lineRule="auto"/>
        <w:rPr>
          <w:b w:val="1"/>
        </w:rPr>
      </w:pPr>
      <w:r w:rsidDel="00000000" w:rsidR="00000000" w:rsidRPr="00000000">
        <w:rPr>
          <w:b w:val="1"/>
          <w:rtl w:val="0"/>
        </w:rPr>
        <w:t xml:space="preserve">14. April 24     </w:t>
        <w:tab/>
        <w:t xml:space="preserve">Applied Medical Anthropology / International Health</w:t>
      </w:r>
    </w:p>
    <w:p w:rsidR="00000000" w:rsidDel="00000000" w:rsidP="00000000" w:rsidRDefault="00000000" w:rsidRPr="00000000" w14:paraId="000000E6">
      <w:pPr>
        <w:spacing w:after="240" w:before="240" w:lineRule="auto"/>
        <w:rPr>
          <w:u w:val="single"/>
        </w:rPr>
      </w:pPr>
      <w:r w:rsidDel="00000000" w:rsidR="00000000" w:rsidRPr="00000000">
        <w:rPr>
          <w:u w:val="single"/>
          <w:rtl w:val="0"/>
        </w:rPr>
        <w:t xml:space="preserve">Sargent &amp; Johnson</w:t>
      </w:r>
    </w:p>
    <w:p w:rsidR="00000000" w:rsidDel="00000000" w:rsidP="00000000" w:rsidRDefault="00000000" w:rsidRPr="00000000" w14:paraId="000000E7">
      <w:pPr>
        <w:spacing w:after="240" w:before="240" w:lineRule="auto"/>
        <w:rPr/>
      </w:pPr>
      <w:r w:rsidDel="00000000" w:rsidR="00000000" w:rsidRPr="00000000">
        <w:rPr>
          <w:rtl w:val="0"/>
        </w:rPr>
        <w:t xml:space="preserve">Pelto and Pelto, Research Designs in Medical Anthropology, pp. 293-346.</w:t>
      </w:r>
    </w:p>
    <w:p w:rsidR="00000000" w:rsidDel="00000000" w:rsidP="00000000" w:rsidRDefault="00000000" w:rsidRPr="00000000" w14:paraId="000000E8">
      <w:pPr>
        <w:spacing w:after="240" w:before="240" w:lineRule="auto"/>
        <w:rPr/>
      </w:pPr>
      <w:r w:rsidDel="00000000" w:rsidR="00000000" w:rsidRPr="00000000">
        <w:rPr>
          <w:rtl w:val="0"/>
        </w:rPr>
        <w:t xml:space="preserve">Marshall and Koenig, Bioethics and Anthropology, pp. 350-373.</w:t>
      </w:r>
    </w:p>
    <w:p w:rsidR="00000000" w:rsidDel="00000000" w:rsidP="00000000" w:rsidRDefault="00000000" w:rsidRPr="00000000" w14:paraId="000000E9">
      <w:pPr>
        <w:spacing w:after="240" w:before="240" w:lineRule="auto"/>
        <w:rPr/>
      </w:pPr>
      <w:r w:rsidDel="00000000" w:rsidR="00000000" w:rsidRPr="00000000">
        <w:rPr>
          <w:rtl w:val="0"/>
        </w:rPr>
        <w:t xml:space="preserve">Last, The Professionalization of Indigenous Healers, pp. 374-395.</w:t>
      </w:r>
    </w:p>
    <w:p w:rsidR="00000000" w:rsidDel="00000000" w:rsidP="00000000" w:rsidRDefault="00000000" w:rsidRPr="00000000" w14:paraId="000000EA">
      <w:pPr>
        <w:spacing w:after="240" w:before="240" w:lineRule="auto"/>
        <w:rPr/>
      </w:pPr>
      <w:r w:rsidDel="00000000" w:rsidR="00000000" w:rsidRPr="00000000">
        <w:rPr>
          <w:rtl w:val="0"/>
        </w:rPr>
        <w:t xml:space="preserve">Lane and Rubinstein, International Health: Problems and Programs in Anthropological Perspective, pp. 398-423.</w:t>
      </w:r>
    </w:p>
    <w:p w:rsidR="00000000" w:rsidDel="00000000" w:rsidP="00000000" w:rsidRDefault="00000000" w:rsidRPr="00000000" w14:paraId="000000EB">
      <w:pPr>
        <w:spacing w:after="240" w:before="240" w:lineRule="auto"/>
        <w:rPr>
          <w:u w:val="single"/>
        </w:rPr>
      </w:pPr>
      <w:r w:rsidDel="00000000" w:rsidR="00000000" w:rsidRPr="00000000">
        <w:rPr>
          <w:u w:val="single"/>
          <w:rtl w:val="0"/>
        </w:rPr>
        <w:t xml:space="preserve">McElroy &amp; Townsend</w:t>
      </w:r>
    </w:p>
    <w:p w:rsidR="00000000" w:rsidDel="00000000" w:rsidP="00000000" w:rsidRDefault="00000000" w:rsidRPr="00000000" w14:paraId="000000EC">
      <w:pPr>
        <w:spacing w:after="240" w:before="240" w:lineRule="auto"/>
        <w:rPr/>
      </w:pPr>
      <w:r w:rsidDel="00000000" w:rsidR="00000000" w:rsidRPr="00000000">
        <w:rPr>
          <w:rtl w:val="0"/>
        </w:rPr>
        <w:t xml:space="preserve">Chapter 8. Health Resources in Changing Cultures, pp. 282-325.</w:t>
      </w:r>
    </w:p>
    <w:p w:rsidR="00000000" w:rsidDel="00000000" w:rsidP="00000000" w:rsidRDefault="00000000" w:rsidRPr="00000000" w14:paraId="000000ED">
      <w:pPr>
        <w:spacing w:after="240" w:before="240" w:lineRule="auto"/>
        <w:rPr/>
      </w:pPr>
      <w:r w:rsidDel="00000000" w:rsidR="00000000" w:rsidRPr="00000000">
        <w:rPr>
          <w:rtl w:val="0"/>
        </w:rPr>
        <w:t xml:space="preserve">Chapter 9. Costs and Benefits of Development, pp. 328-377.</w:t>
      </w:r>
    </w:p>
    <w:p w:rsidR="00000000" w:rsidDel="00000000" w:rsidP="00000000" w:rsidRDefault="00000000" w:rsidRPr="00000000" w14:paraId="000000EE">
      <w:pPr>
        <w:spacing w:after="240" w:before="240" w:lineRule="auto"/>
        <w:rPr/>
      </w:pPr>
      <w:r w:rsidDel="00000000" w:rsidR="00000000" w:rsidRPr="00000000">
        <w:rPr>
          <w:rtl w:val="0"/>
        </w:rPr>
        <w:t xml:space="preserve">* Gro Harlem Brundtland 2001. The Future of the World's Health, pp. 3- 11 </w:t>
      </w:r>
      <w:r w:rsidDel="00000000" w:rsidR="00000000" w:rsidRPr="00000000">
        <w:rPr>
          <w:i w:val="1"/>
          <w:rtl w:val="0"/>
        </w:rPr>
        <w:t xml:space="preserve">in </w:t>
      </w:r>
      <w:r w:rsidDel="00000000" w:rsidR="00000000" w:rsidRPr="00000000">
        <w:rPr>
          <w:rtl w:val="0"/>
        </w:rPr>
        <w:t xml:space="preserve">Koop, Pearson, and Schwarz (eds.), Critical Issues in Global Health, Jossey-Bass.</w:t>
      </w:r>
    </w:p>
    <w:p w:rsidR="00000000" w:rsidDel="00000000" w:rsidP="00000000" w:rsidRDefault="00000000" w:rsidRPr="00000000" w14:paraId="000000EF">
      <w:pPr>
        <w:spacing w:after="240" w:before="240" w:lineRule="auto"/>
        <w:rPr>
          <w:u w:val="single"/>
        </w:rPr>
      </w:pPr>
      <w:r w:rsidDel="00000000" w:rsidR="00000000" w:rsidRPr="00000000">
        <w:rPr>
          <w:rtl w:val="0"/>
        </w:rPr>
        <w:t xml:space="preserve">* </w:t>
      </w:r>
      <w:r w:rsidDel="00000000" w:rsidR="00000000" w:rsidRPr="00000000">
        <w:rPr>
          <w:u w:val="single"/>
          <w:rtl w:val="0"/>
        </w:rPr>
        <w:t xml:space="preserve">Helman</w:t>
      </w:r>
    </w:p>
    <w:p w:rsidR="00000000" w:rsidDel="00000000" w:rsidP="00000000" w:rsidRDefault="00000000" w:rsidRPr="00000000" w14:paraId="000000F0">
      <w:pPr>
        <w:spacing w:after="240" w:before="240" w:lineRule="auto"/>
        <w:rPr/>
      </w:pPr>
      <w:r w:rsidDel="00000000" w:rsidR="00000000" w:rsidRPr="00000000">
        <w:rPr>
          <w:rtl w:val="0"/>
        </w:rPr>
        <w:t xml:space="preserve">Chapter 13. Medical Anthropology and Global Health, pp. 338-383.</w:t>
      </w:r>
    </w:p>
    <w:p w:rsidR="00000000" w:rsidDel="00000000" w:rsidP="00000000" w:rsidRDefault="00000000" w:rsidRPr="00000000" w14:paraId="000000F1">
      <w:pPr>
        <w:spacing w:after="240" w:before="240" w:lineRule="auto"/>
        <w:rPr>
          <w:b w:val="1"/>
          <w:i w:val="1"/>
        </w:rPr>
      </w:pPr>
      <w:r w:rsidDel="00000000" w:rsidR="00000000" w:rsidRPr="00000000">
        <w:rPr>
          <w:b w:val="1"/>
          <w:i w:val="1"/>
          <w:rtl w:val="0"/>
        </w:rPr>
        <w:t xml:space="preserve">Student Presentations</w:t>
      </w:r>
    </w:p>
    <w:p w:rsidR="00000000" w:rsidDel="00000000" w:rsidP="00000000" w:rsidRDefault="00000000" w:rsidRPr="00000000" w14:paraId="000000F2">
      <w:pPr>
        <w:spacing w:after="240" w:before="240" w:lineRule="auto"/>
        <w:rPr>
          <w:u w:val="single"/>
        </w:rPr>
      </w:pPr>
      <w:r w:rsidDel="00000000" w:rsidR="00000000" w:rsidRPr="00000000">
        <w:rPr>
          <w:u w:val="single"/>
          <w:rtl w:val="0"/>
        </w:rPr>
        <w:t xml:space="preserve">Brown Reader</w:t>
      </w:r>
    </w:p>
    <w:p w:rsidR="00000000" w:rsidDel="00000000" w:rsidP="00000000" w:rsidRDefault="00000000" w:rsidRPr="00000000" w14:paraId="000000F3">
      <w:pPr>
        <w:spacing w:after="240" w:before="240" w:lineRule="auto"/>
        <w:rPr/>
      </w:pPr>
      <w:r w:rsidDel="00000000" w:rsidR="00000000" w:rsidRPr="00000000">
        <w:rPr>
          <w:rtl w:val="0"/>
        </w:rPr>
        <w:t xml:space="preserve">Kendall, et al., Ethnomedicine and Oral Rehydration Therapy: A Case Study of Ethnomedical Investigation and Program Planning,</w:t>
      </w:r>
    </w:p>
    <w:p w:rsidR="00000000" w:rsidDel="00000000" w:rsidP="00000000" w:rsidRDefault="00000000" w:rsidRPr="00000000" w14:paraId="000000F4">
      <w:pPr>
        <w:spacing w:after="240" w:before="240" w:lineRule="auto"/>
        <w:rPr>
          <w:b w:val="1"/>
          <w:i w:val="1"/>
        </w:rPr>
      </w:pPr>
      <w:r w:rsidDel="00000000" w:rsidR="00000000" w:rsidRPr="00000000">
        <w:rPr>
          <w:rtl w:val="0"/>
        </w:rPr>
        <w:t xml:space="preserve">pp. 415-422. </w:t>
      </w:r>
      <w:r w:rsidDel="00000000" w:rsidR="00000000" w:rsidRPr="00000000">
        <w:rPr>
          <w:b w:val="1"/>
          <w:i w:val="1"/>
          <w:rtl w:val="0"/>
        </w:rPr>
        <w:t xml:space="preserve">[Amy]</w:t>
      </w:r>
    </w:p>
    <w:p w:rsidR="00000000" w:rsidDel="00000000" w:rsidP="00000000" w:rsidRDefault="00000000" w:rsidRPr="00000000" w14:paraId="000000F5">
      <w:pPr>
        <w:spacing w:after="240" w:before="240" w:lineRule="auto"/>
        <w:rPr>
          <w:b w:val="1"/>
          <w:i w:val="1"/>
        </w:rPr>
      </w:pPr>
      <w:r w:rsidDel="00000000" w:rsidR="00000000" w:rsidRPr="00000000">
        <w:rPr>
          <w:rtl w:val="0"/>
        </w:rPr>
        <w:t xml:space="preserve">Nichter and Cartwright, Saving the Children for the Tobacco Industry, pp. 422-433. </w:t>
      </w:r>
      <w:r w:rsidDel="00000000" w:rsidR="00000000" w:rsidRPr="00000000">
        <w:rPr>
          <w:b w:val="1"/>
          <w:i w:val="1"/>
          <w:rtl w:val="0"/>
        </w:rPr>
        <w:t xml:space="preserve">[Meredith]</w:t>
      </w:r>
    </w:p>
    <w:p w:rsidR="00000000" w:rsidDel="00000000" w:rsidP="00000000" w:rsidRDefault="00000000" w:rsidRPr="00000000" w14:paraId="000000F6">
      <w:pPr>
        <w:spacing w:after="240" w:before="240" w:lineRule="auto"/>
        <w:rPr>
          <w:b w:val="1"/>
          <w:i w:val="1"/>
        </w:rPr>
      </w:pPr>
      <w:r w:rsidDel="00000000" w:rsidR="00000000" w:rsidRPr="00000000">
        <w:rPr>
          <w:rtl w:val="0"/>
        </w:rPr>
        <w:t xml:space="preserve">Heggenhougen, The Epidemiology of Functional Apartheid and Human Rights Abuses, pp. 434- 438. </w:t>
      </w:r>
      <w:r w:rsidDel="00000000" w:rsidR="00000000" w:rsidRPr="00000000">
        <w:rPr>
          <w:b w:val="1"/>
          <w:i w:val="1"/>
          <w:rtl w:val="0"/>
        </w:rPr>
        <w:t xml:space="preserve"> [Ariela]</w:t>
      </w:r>
    </w:p>
    <w:p w:rsidR="00000000" w:rsidDel="00000000" w:rsidP="00000000" w:rsidRDefault="00000000" w:rsidRPr="00000000" w14:paraId="000000F7">
      <w:pPr>
        <w:spacing w:after="240" w:before="240" w:lineRule="auto"/>
        <w:rPr/>
      </w:pPr>
      <w:r w:rsidDel="00000000" w:rsidR="00000000" w:rsidRPr="00000000">
        <w:rPr>
          <w:rtl w:val="0"/>
        </w:rPr>
        <w:t xml:space="preserve"> </w:t>
      </w:r>
    </w:p>
    <w:p w:rsidR="00000000" w:rsidDel="00000000" w:rsidP="00000000" w:rsidRDefault="00000000" w:rsidRPr="00000000" w14:paraId="000000F8">
      <w:pPr>
        <w:spacing w:after="240" w:before="240" w:lineRule="auto"/>
        <w:rPr>
          <w:b w:val="1"/>
          <w:i w:val="1"/>
        </w:rPr>
      </w:pPr>
      <w:r w:rsidDel="00000000" w:rsidR="00000000" w:rsidRPr="00000000">
        <w:rPr>
          <w:b w:val="1"/>
          <w:rtl w:val="0"/>
        </w:rPr>
        <w:t xml:space="preserve">15. May 1 </w:t>
      </w:r>
      <w:r w:rsidDel="00000000" w:rsidR="00000000" w:rsidRPr="00000000">
        <w:rPr>
          <w:b w:val="1"/>
          <w:i w:val="1"/>
          <w:rtl w:val="0"/>
        </w:rPr>
        <w:t xml:space="preserve">Class Presentations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i w:val="1"/>
          <w:rtl w:val="0"/>
        </w:rPr>
        <w:t xml:space="preserve">Term Papers Due</w:t>
      </w:r>
    </w:p>
    <w:p w:rsidR="00000000" w:rsidDel="00000000" w:rsidP="00000000" w:rsidRDefault="00000000" w:rsidRPr="00000000" w14:paraId="000000F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